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5861" w14:textId="2F9330EB" w:rsidR="00321064" w:rsidRPr="00F61EB3" w:rsidRDefault="005755EC" w:rsidP="008E3965">
      <w:pPr>
        <w:jc w:val="both"/>
        <w:rPr>
          <w:rFonts w:ascii="Arial" w:hAnsi="Arial" w:cs="Arial"/>
          <w:b/>
          <w:bCs/>
          <w:color w:val="0D0D0D" w:themeColor="text1" w:themeTint="F2"/>
          <w:sz w:val="36"/>
          <w:szCs w:val="36"/>
        </w:rPr>
      </w:pPr>
      <w:r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>Offshore Europe</w:t>
      </w:r>
      <w:r w:rsidR="00321064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 xml:space="preserve"> 202</w:t>
      </w:r>
      <w:r w:rsidR="006E1BEE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>5</w:t>
      </w:r>
      <w:r w:rsidR="00321064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 xml:space="preserve"> </w:t>
      </w:r>
      <w:r w:rsidR="00F73479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>|</w:t>
      </w:r>
      <w:r w:rsidR="00321064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 xml:space="preserve"> </w:t>
      </w:r>
      <w:r w:rsidR="00F73479" w:rsidRPr="00F61EB3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 xml:space="preserve">Decom Mission </w:t>
      </w:r>
      <w:r w:rsidR="0015173E">
        <w:rPr>
          <w:rFonts w:ascii="Arial" w:hAnsi="Arial" w:cs="Arial"/>
          <w:b/>
          <w:bCs/>
          <w:color w:val="0D0D0D" w:themeColor="text1" w:themeTint="F2"/>
          <w:sz w:val="36"/>
          <w:szCs w:val="36"/>
        </w:rPr>
        <w:t>papers</w:t>
      </w:r>
    </w:p>
    <w:p w14:paraId="075E8248" w14:textId="52B90344" w:rsidR="00F73479" w:rsidRPr="00D67180" w:rsidRDefault="007D6E7C" w:rsidP="008E3965">
      <w:pPr>
        <w:jc w:val="both"/>
        <w:rPr>
          <w:rFonts w:ascii="Arial" w:hAnsi="Arial" w:cs="Arial"/>
          <w:b/>
          <w:bCs/>
          <w:color w:val="0D0D0D" w:themeColor="text1" w:themeTint="F2"/>
          <w:sz w:val="28"/>
          <w:szCs w:val="28"/>
        </w:rPr>
      </w:pPr>
      <w:r w:rsidRPr="00D67180">
        <w:rPr>
          <w:rFonts w:ascii="Arial" w:hAnsi="Arial" w:cs="Arial"/>
          <w:b/>
          <w:bCs/>
          <w:color w:val="0D0D0D" w:themeColor="text1" w:themeTint="F2"/>
          <w:sz w:val="28"/>
          <w:szCs w:val="28"/>
        </w:rPr>
        <w:t>North Sea Futures Theatre</w:t>
      </w:r>
      <w:r w:rsidR="00EA4EC8" w:rsidRPr="00D67180">
        <w:rPr>
          <w:rFonts w:ascii="Arial" w:hAnsi="Arial" w:cs="Arial"/>
          <w:b/>
          <w:bCs/>
          <w:color w:val="0D0D0D" w:themeColor="text1" w:themeTint="F2"/>
          <w:sz w:val="28"/>
          <w:szCs w:val="28"/>
        </w:rPr>
        <w:t>, P&amp;J Live, Aberdeen</w:t>
      </w:r>
    </w:p>
    <w:p w14:paraId="5928704D" w14:textId="2372D4E8" w:rsidR="007D6E7C" w:rsidRPr="00D67180" w:rsidRDefault="007D6E7C" w:rsidP="008E3965">
      <w:pPr>
        <w:jc w:val="both"/>
        <w:rPr>
          <w:rFonts w:ascii="Arial" w:hAnsi="Arial" w:cs="Arial"/>
          <w:b/>
          <w:bCs/>
          <w:color w:val="0D0D0D" w:themeColor="text1" w:themeTint="F2"/>
          <w:sz w:val="28"/>
          <w:szCs w:val="28"/>
        </w:rPr>
      </w:pPr>
      <w:r w:rsidRPr="00D67180">
        <w:rPr>
          <w:rFonts w:ascii="Arial" w:hAnsi="Arial" w:cs="Arial"/>
          <w:b/>
          <w:bCs/>
          <w:color w:val="0D0D0D" w:themeColor="text1" w:themeTint="F2"/>
          <w:sz w:val="28"/>
          <w:szCs w:val="28"/>
        </w:rPr>
        <w:t>Thursday 4th September 2025, 10:30 - 13:00</w:t>
      </w:r>
    </w:p>
    <w:p w14:paraId="4FD87FA0" w14:textId="77777777" w:rsidR="00733EBF" w:rsidRDefault="00733EBF" w:rsidP="008E3965">
      <w:pPr>
        <w:pStyle w:val="NoSpacing"/>
        <w:jc w:val="both"/>
        <w:rPr>
          <w:rFonts w:ascii="Arial" w:hAnsi="Arial" w:cs="Arial"/>
        </w:rPr>
      </w:pPr>
    </w:p>
    <w:p w14:paraId="14A9BB6C" w14:textId="18000BF9" w:rsidR="00F61EB3" w:rsidRPr="00965E5A" w:rsidRDefault="00F61EB3" w:rsidP="008E3965">
      <w:pPr>
        <w:jc w:val="both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965E5A">
        <w:rPr>
          <w:rFonts w:ascii="Arial" w:hAnsi="Arial" w:cs="Arial"/>
          <w:b/>
          <w:bCs/>
          <w:color w:val="ED7D31" w:themeColor="accent2"/>
          <w:sz w:val="24"/>
          <w:szCs w:val="24"/>
        </w:rPr>
        <w:t>Introduction</w:t>
      </w:r>
    </w:p>
    <w:p w14:paraId="4DCE1E50" w14:textId="77777777" w:rsidR="00F029ED" w:rsidRDefault="00F61EB3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65E5A">
        <w:rPr>
          <w:rFonts w:ascii="Arial" w:hAnsi="Arial" w:cs="Arial"/>
          <w:sz w:val="24"/>
          <w:szCs w:val="24"/>
        </w:rPr>
        <w:t xml:space="preserve">Decom Mission will be hosting a theatre session </w:t>
      </w:r>
      <w:r w:rsidR="00A120C6" w:rsidRPr="00965E5A">
        <w:rPr>
          <w:rFonts w:ascii="Arial" w:hAnsi="Arial" w:cs="Arial"/>
          <w:sz w:val="24"/>
          <w:szCs w:val="24"/>
        </w:rPr>
        <w:t>during Offshore Europe 2025 to be focussed specifically upon late life and decommissioning across the energy sector</w:t>
      </w:r>
      <w:r w:rsidR="005266F0" w:rsidRPr="00965E5A">
        <w:rPr>
          <w:rFonts w:ascii="Arial" w:hAnsi="Arial" w:cs="Arial"/>
          <w:sz w:val="24"/>
          <w:szCs w:val="24"/>
        </w:rPr>
        <w:t xml:space="preserve">. </w:t>
      </w:r>
    </w:p>
    <w:p w14:paraId="4656CE36" w14:textId="77777777" w:rsidR="00F029ED" w:rsidRDefault="00F029ED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6F362469" w14:textId="374C6F1E" w:rsidR="000B2E3C" w:rsidRPr="00965E5A" w:rsidRDefault="00F029ED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Within this we will offer an </w:t>
      </w:r>
      <w:r w:rsidRPr="003D53EB">
        <w:rPr>
          <w:rFonts w:ascii="Arial" w:hAnsi="Arial" w:cs="Arial"/>
          <w:b/>
          <w:bCs/>
          <w:sz w:val="24"/>
          <w:szCs w:val="24"/>
        </w:rPr>
        <w:t>Innovation Showcase</w:t>
      </w:r>
      <w:r>
        <w:rPr>
          <w:rFonts w:ascii="Arial" w:hAnsi="Arial" w:cs="Arial"/>
          <w:sz w:val="24"/>
          <w:szCs w:val="24"/>
        </w:rPr>
        <w:t>, feat</w:t>
      </w:r>
      <w:r w:rsidR="00C70B6C">
        <w:rPr>
          <w:rFonts w:ascii="Arial" w:hAnsi="Arial" w:cs="Arial"/>
          <w:sz w:val="24"/>
          <w:szCs w:val="24"/>
        </w:rPr>
        <w:t xml:space="preserve">uring six, 10-minute presentations from member companies. These are </w:t>
      </w:r>
      <w:r w:rsidR="009B6042">
        <w:rPr>
          <w:rFonts w:ascii="Arial" w:hAnsi="Arial" w:cs="Arial"/>
          <w:sz w:val="24"/>
          <w:szCs w:val="24"/>
        </w:rPr>
        <w:t xml:space="preserve">offered free of charge and are intended to be high impact, engaging presentations on topics that relate to </w:t>
      </w:r>
      <w:r w:rsidR="003D53EB">
        <w:rPr>
          <w:rFonts w:ascii="Arial" w:hAnsi="Arial" w:cs="Arial"/>
          <w:sz w:val="24"/>
          <w:szCs w:val="24"/>
        </w:rPr>
        <w:t xml:space="preserve">improved capability and outcomes in decommissioning. </w:t>
      </w:r>
    </w:p>
    <w:p w14:paraId="5CEACAB3" w14:textId="77777777" w:rsidR="000B2E3C" w:rsidRPr="00965E5A" w:rsidRDefault="000B2E3C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AA9C9E6" w14:textId="5827E9E3" w:rsidR="004F4BB9" w:rsidRPr="00965E5A" w:rsidRDefault="003D53EB" w:rsidP="008E3965">
      <w:pPr>
        <w:jc w:val="both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>Expression of Interest</w:t>
      </w:r>
    </w:p>
    <w:p w14:paraId="4905B3DA" w14:textId="01D61E30" w:rsidR="00965E5A" w:rsidRDefault="006949B4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interested in th</w:t>
      </w:r>
      <w:r w:rsidR="000B358F">
        <w:rPr>
          <w:rFonts w:ascii="Arial" w:hAnsi="Arial" w:cs="Arial"/>
          <w:sz w:val="24"/>
          <w:szCs w:val="24"/>
        </w:rPr>
        <w:t>ese speaking opportunities</w:t>
      </w:r>
      <w:r w:rsidR="009A334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please return a completed form to </w:t>
      </w:r>
      <w:hyperlink r:id="rId11" w:history="1">
        <w:r w:rsidRPr="00D90AF1">
          <w:rPr>
            <w:rStyle w:val="Hyperlink"/>
            <w:rFonts w:ascii="Arial" w:hAnsi="Arial" w:cs="Arial"/>
            <w:sz w:val="24"/>
            <w:szCs w:val="24"/>
          </w:rPr>
          <w:t>events@decommission.net</w:t>
        </w:r>
      </w:hyperlink>
      <w:r w:rsidR="0096047B">
        <w:rPr>
          <w:rFonts w:ascii="Arial" w:hAnsi="Arial" w:cs="Arial"/>
          <w:sz w:val="24"/>
          <w:szCs w:val="24"/>
        </w:rPr>
        <w:t xml:space="preserve">. </w:t>
      </w:r>
      <w:r w:rsidR="0096047B" w:rsidRPr="00D6197C">
        <w:rPr>
          <w:rFonts w:ascii="Arial" w:hAnsi="Arial" w:cs="Arial"/>
          <w:b/>
          <w:bCs/>
          <w:sz w:val="24"/>
          <w:szCs w:val="24"/>
        </w:rPr>
        <w:t xml:space="preserve">Deadline for submission: </w:t>
      </w:r>
      <w:r w:rsidR="009016E8" w:rsidRPr="00D6197C">
        <w:rPr>
          <w:rFonts w:ascii="Arial" w:hAnsi="Arial" w:cs="Arial"/>
          <w:b/>
          <w:bCs/>
          <w:sz w:val="24"/>
          <w:szCs w:val="24"/>
        </w:rPr>
        <w:t xml:space="preserve">Monday </w:t>
      </w:r>
      <w:r w:rsidR="009A334B" w:rsidRPr="00D6197C">
        <w:rPr>
          <w:rFonts w:ascii="Arial" w:hAnsi="Arial" w:cs="Arial"/>
          <w:b/>
          <w:bCs/>
          <w:sz w:val="24"/>
          <w:szCs w:val="24"/>
        </w:rPr>
        <w:t>4</w:t>
      </w:r>
      <w:r w:rsidR="009A334B" w:rsidRPr="00D6197C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9A334B" w:rsidRPr="00D6197C">
        <w:rPr>
          <w:rFonts w:ascii="Arial" w:hAnsi="Arial" w:cs="Arial"/>
          <w:b/>
          <w:bCs/>
          <w:sz w:val="24"/>
          <w:szCs w:val="24"/>
        </w:rPr>
        <w:t xml:space="preserve"> August 20</w:t>
      </w:r>
      <w:r w:rsidR="00CB73D0" w:rsidRPr="00D6197C">
        <w:rPr>
          <w:rFonts w:ascii="Arial" w:hAnsi="Arial" w:cs="Arial"/>
          <w:b/>
          <w:bCs/>
          <w:sz w:val="24"/>
          <w:szCs w:val="24"/>
        </w:rPr>
        <w:t>25</w:t>
      </w:r>
    </w:p>
    <w:p w14:paraId="33D9FFCC" w14:textId="77777777" w:rsidR="001450FD" w:rsidRDefault="001450FD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27AEA90" w14:textId="77777777" w:rsidR="009B1CD5" w:rsidRPr="00965E5A" w:rsidRDefault="009B1CD5" w:rsidP="008E3965">
      <w:pPr>
        <w:pStyle w:val="NoSpacing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577"/>
        <w:gridCol w:w="6804"/>
      </w:tblGrid>
      <w:tr w:rsidR="00E44157" w:rsidRPr="00965E5A" w14:paraId="75504334" w14:textId="77777777" w:rsidTr="003E408D">
        <w:trPr>
          <w:trHeight w:val="838"/>
        </w:trPr>
        <w:tc>
          <w:tcPr>
            <w:tcW w:w="1577" w:type="dxa"/>
            <w:shd w:val="clear" w:color="auto" w:fill="ED7D31" w:themeFill="accent2"/>
          </w:tcPr>
          <w:p w14:paraId="598979E1" w14:textId="7A79BC21" w:rsidR="00E44157" w:rsidRPr="00205089" w:rsidRDefault="00E44157" w:rsidP="008E3965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Organisation name</w:t>
            </w:r>
          </w:p>
        </w:tc>
        <w:tc>
          <w:tcPr>
            <w:tcW w:w="6804" w:type="dxa"/>
          </w:tcPr>
          <w:p w14:paraId="0A158BFA" w14:textId="642FA029" w:rsidR="00E44157" w:rsidRPr="00965E5A" w:rsidRDefault="00E44157" w:rsidP="006C2E6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4157" w:rsidRPr="00965E5A" w14:paraId="6EAE4EED" w14:textId="77777777" w:rsidTr="003E408D">
        <w:trPr>
          <w:trHeight w:val="1390"/>
        </w:trPr>
        <w:tc>
          <w:tcPr>
            <w:tcW w:w="1577" w:type="dxa"/>
            <w:shd w:val="clear" w:color="auto" w:fill="ED7D31" w:themeFill="accent2"/>
          </w:tcPr>
          <w:p w14:paraId="7691AD94" w14:textId="4D687DD6" w:rsidR="00E44157" w:rsidRPr="00205089" w:rsidRDefault="00E44157" w:rsidP="008E3965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Contact details</w:t>
            </w:r>
          </w:p>
        </w:tc>
        <w:tc>
          <w:tcPr>
            <w:tcW w:w="6804" w:type="dxa"/>
          </w:tcPr>
          <w:p w14:paraId="07183E07" w14:textId="1336839C" w:rsidR="00E44157" w:rsidRDefault="00E44157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103A08" w14:textId="77777777" w:rsidR="00E44157" w:rsidRDefault="00E44157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8F142E" w14:textId="77777777" w:rsidR="00E44157" w:rsidRDefault="00E44157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BD0339" w14:textId="2A5A223A" w:rsidR="00E44157" w:rsidRPr="00965E5A" w:rsidRDefault="00E44157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4157" w:rsidRPr="00965E5A" w14:paraId="1B6DE7D7" w14:textId="77777777" w:rsidTr="003E408D">
        <w:trPr>
          <w:trHeight w:val="1390"/>
        </w:trPr>
        <w:tc>
          <w:tcPr>
            <w:tcW w:w="1577" w:type="dxa"/>
            <w:shd w:val="clear" w:color="auto" w:fill="ED7D31" w:themeFill="accent2"/>
          </w:tcPr>
          <w:p w14:paraId="62FCA834" w14:textId="4AC61C3E" w:rsidR="00E44157" w:rsidRDefault="00E44157" w:rsidP="008E3965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Speaker details</w:t>
            </w:r>
          </w:p>
        </w:tc>
        <w:tc>
          <w:tcPr>
            <w:tcW w:w="6804" w:type="dxa"/>
          </w:tcPr>
          <w:p w14:paraId="0CA47DFF" w14:textId="31A8D325" w:rsidR="00E44157" w:rsidRDefault="00E44157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454B00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DD8CE6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CDB38D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08D" w:rsidRPr="00965E5A" w14:paraId="1C33679E" w14:textId="77777777" w:rsidTr="005E36B2">
        <w:trPr>
          <w:trHeight w:val="4146"/>
        </w:trPr>
        <w:tc>
          <w:tcPr>
            <w:tcW w:w="1577" w:type="dxa"/>
            <w:shd w:val="clear" w:color="auto" w:fill="ED7D31" w:themeFill="accent2"/>
          </w:tcPr>
          <w:p w14:paraId="18EF51B2" w14:textId="16E975DF" w:rsidR="003E408D" w:rsidRPr="00205089" w:rsidRDefault="003E408D" w:rsidP="008E3965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Abstract</w:t>
            </w:r>
          </w:p>
        </w:tc>
        <w:tc>
          <w:tcPr>
            <w:tcW w:w="6804" w:type="dxa"/>
          </w:tcPr>
          <w:p w14:paraId="2C6BF981" w14:textId="77777777" w:rsidR="003E408D" w:rsidRDefault="003E408D" w:rsidP="00E44157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Short description of service or product line, emphasising innovation and performance improvement, (100 word limit)</w:t>
            </w:r>
          </w:p>
          <w:p w14:paraId="579F6141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62E0BE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3AB10D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A720E9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A62E50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B7839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4FEF4A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9B8F6C" w14:textId="77777777" w:rsidR="003E408D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1DDC94" w14:textId="51DDED3B" w:rsidR="003E408D" w:rsidRPr="00965E5A" w:rsidRDefault="003E408D" w:rsidP="008E3965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E78F77" w14:textId="77777777" w:rsidR="00CB42F5" w:rsidRPr="00965E5A" w:rsidRDefault="00CB42F5" w:rsidP="005E36B2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CB42F5" w:rsidRPr="00965E5A" w:rsidSect="00B3231F">
      <w:headerReference w:type="default" r:id="rId12"/>
      <w:pgSz w:w="11906" w:h="16838"/>
      <w:pgMar w:top="2091" w:right="1274" w:bottom="450" w:left="1440" w:header="870" w:footer="5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C6D4E" w14:textId="77777777" w:rsidR="00B83338" w:rsidRDefault="00B83338" w:rsidP="00DB2D17">
      <w:pPr>
        <w:spacing w:after="0" w:line="240" w:lineRule="auto"/>
      </w:pPr>
      <w:r>
        <w:separator/>
      </w:r>
    </w:p>
  </w:endnote>
  <w:endnote w:type="continuationSeparator" w:id="0">
    <w:p w14:paraId="6BFD5CDB" w14:textId="77777777" w:rsidR="00B83338" w:rsidRDefault="00B83338" w:rsidP="00DB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0348B" w14:textId="77777777" w:rsidR="00B83338" w:rsidRDefault="00B83338" w:rsidP="00DB2D17">
      <w:pPr>
        <w:spacing w:after="0" w:line="240" w:lineRule="auto"/>
      </w:pPr>
      <w:r>
        <w:separator/>
      </w:r>
    </w:p>
  </w:footnote>
  <w:footnote w:type="continuationSeparator" w:id="0">
    <w:p w14:paraId="54C3B9AF" w14:textId="77777777" w:rsidR="00B83338" w:rsidRDefault="00B83338" w:rsidP="00DB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F39B" w14:textId="7396E171" w:rsidR="00DB2D17" w:rsidRDefault="003449CA">
    <w:pPr>
      <w:pStyle w:val="Header"/>
    </w:pPr>
    <w:r>
      <w:rPr>
        <w:rFonts w:eastAsia="Times New Roman"/>
        <w:noProof/>
        <w:color w:val="000000"/>
      </w:rPr>
      <w:drawing>
        <wp:anchor distT="0" distB="0" distL="114300" distR="114300" simplePos="0" relativeHeight="251657216" behindDoc="0" locked="0" layoutInCell="1" allowOverlap="1" wp14:anchorId="55AF08C6" wp14:editId="4835A757">
          <wp:simplePos x="0" y="0"/>
          <wp:positionH relativeFrom="column">
            <wp:posOffset>4511040</wp:posOffset>
          </wp:positionH>
          <wp:positionV relativeFrom="paragraph">
            <wp:posOffset>-179070</wp:posOffset>
          </wp:positionV>
          <wp:extent cx="1675610" cy="512964"/>
          <wp:effectExtent l="0" t="0" r="1270" b="1905"/>
          <wp:wrapNone/>
          <wp:docPr id="327431469" name="Picture 2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237381" name="Picture 2" descr="A black background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897" cy="521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/>
        <w:noProof/>
        <w:color w:val="000000"/>
      </w:rPr>
      <w:drawing>
        <wp:anchor distT="0" distB="0" distL="114300" distR="114300" simplePos="0" relativeHeight="251661312" behindDoc="0" locked="0" layoutInCell="1" allowOverlap="1" wp14:anchorId="30048748" wp14:editId="416850D0">
          <wp:simplePos x="0" y="0"/>
          <wp:positionH relativeFrom="column">
            <wp:posOffset>-655320</wp:posOffset>
          </wp:positionH>
          <wp:positionV relativeFrom="paragraph">
            <wp:posOffset>-163830</wp:posOffset>
          </wp:positionV>
          <wp:extent cx="2545080" cy="578644"/>
          <wp:effectExtent l="0" t="0" r="7620" b="0"/>
          <wp:wrapNone/>
          <wp:docPr id="363453174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817738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071" cy="58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2328"/>
    <w:multiLevelType w:val="hybridMultilevel"/>
    <w:tmpl w:val="C8CA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322F5"/>
    <w:multiLevelType w:val="hybridMultilevel"/>
    <w:tmpl w:val="704EF214"/>
    <w:lvl w:ilvl="0" w:tplc="B4188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3B492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692FA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6FC481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CBA3E5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86EAB7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EE2F21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16A91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F6A8CA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1F0C4223"/>
    <w:multiLevelType w:val="hybridMultilevel"/>
    <w:tmpl w:val="DFE889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327"/>
    <w:multiLevelType w:val="hybridMultilevel"/>
    <w:tmpl w:val="B860E4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07867"/>
    <w:multiLevelType w:val="hybridMultilevel"/>
    <w:tmpl w:val="AAC24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67036"/>
    <w:multiLevelType w:val="hybridMultilevel"/>
    <w:tmpl w:val="09684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D634A"/>
    <w:multiLevelType w:val="hybridMultilevel"/>
    <w:tmpl w:val="94CCBB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FFFFFFF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FFFFFF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FFFFFF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FFFFFF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FFFFFFF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47B06221"/>
    <w:multiLevelType w:val="hybridMultilevel"/>
    <w:tmpl w:val="C4AEE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C6CA2"/>
    <w:multiLevelType w:val="hybridMultilevel"/>
    <w:tmpl w:val="C2220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432FA"/>
    <w:multiLevelType w:val="hybridMultilevel"/>
    <w:tmpl w:val="A69AEA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587983">
    <w:abstractNumId w:val="7"/>
  </w:num>
  <w:num w:numId="2" w16cid:durableId="1329483515">
    <w:abstractNumId w:val="8"/>
  </w:num>
  <w:num w:numId="3" w16cid:durableId="1792628420">
    <w:abstractNumId w:val="2"/>
  </w:num>
  <w:num w:numId="4" w16cid:durableId="962807808">
    <w:abstractNumId w:val="0"/>
  </w:num>
  <w:num w:numId="5" w16cid:durableId="1054740991">
    <w:abstractNumId w:val="1"/>
  </w:num>
  <w:num w:numId="6" w16cid:durableId="3881857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6749535">
    <w:abstractNumId w:val="3"/>
  </w:num>
  <w:num w:numId="8" w16cid:durableId="1407875151">
    <w:abstractNumId w:val="6"/>
  </w:num>
  <w:num w:numId="9" w16cid:durableId="499589442">
    <w:abstractNumId w:val="4"/>
  </w:num>
  <w:num w:numId="10" w16cid:durableId="1587569214">
    <w:abstractNumId w:val="5"/>
  </w:num>
  <w:num w:numId="11" w16cid:durableId="10515389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51D"/>
    <w:rsid w:val="000105D9"/>
    <w:rsid w:val="00017757"/>
    <w:rsid w:val="000208EF"/>
    <w:rsid w:val="00023387"/>
    <w:rsid w:val="00063500"/>
    <w:rsid w:val="00064B08"/>
    <w:rsid w:val="000673ED"/>
    <w:rsid w:val="00093434"/>
    <w:rsid w:val="0009648B"/>
    <w:rsid w:val="000B2E3C"/>
    <w:rsid w:val="000B358F"/>
    <w:rsid w:val="000D0058"/>
    <w:rsid w:val="000E72CF"/>
    <w:rsid w:val="000F24B2"/>
    <w:rsid w:val="000F4EE7"/>
    <w:rsid w:val="00104D01"/>
    <w:rsid w:val="00117090"/>
    <w:rsid w:val="00133E7D"/>
    <w:rsid w:val="00135B70"/>
    <w:rsid w:val="00141F62"/>
    <w:rsid w:val="001427B3"/>
    <w:rsid w:val="001445A2"/>
    <w:rsid w:val="001450FD"/>
    <w:rsid w:val="0015173E"/>
    <w:rsid w:val="00164577"/>
    <w:rsid w:val="001661BE"/>
    <w:rsid w:val="00177CAD"/>
    <w:rsid w:val="00182B5E"/>
    <w:rsid w:val="0019324F"/>
    <w:rsid w:val="001934C2"/>
    <w:rsid w:val="00195D7F"/>
    <w:rsid w:val="001A1B3E"/>
    <w:rsid w:val="001A4372"/>
    <w:rsid w:val="001C167B"/>
    <w:rsid w:val="001C482F"/>
    <w:rsid w:val="001D2346"/>
    <w:rsid w:val="001E3006"/>
    <w:rsid w:val="00205089"/>
    <w:rsid w:val="002218D4"/>
    <w:rsid w:val="00230538"/>
    <w:rsid w:val="002356CC"/>
    <w:rsid w:val="00235F65"/>
    <w:rsid w:val="00241013"/>
    <w:rsid w:val="00247F07"/>
    <w:rsid w:val="0025327D"/>
    <w:rsid w:val="00255E67"/>
    <w:rsid w:val="0025662D"/>
    <w:rsid w:val="00257243"/>
    <w:rsid w:val="0026245B"/>
    <w:rsid w:val="00274ED4"/>
    <w:rsid w:val="00275CD4"/>
    <w:rsid w:val="00295847"/>
    <w:rsid w:val="002B0E29"/>
    <w:rsid w:val="002B5298"/>
    <w:rsid w:val="002C3770"/>
    <w:rsid w:val="002C7D02"/>
    <w:rsid w:val="002D47A9"/>
    <w:rsid w:val="002D73D4"/>
    <w:rsid w:val="002E25FB"/>
    <w:rsid w:val="002E5EE1"/>
    <w:rsid w:val="002F3463"/>
    <w:rsid w:val="002F484E"/>
    <w:rsid w:val="002F5190"/>
    <w:rsid w:val="002F788A"/>
    <w:rsid w:val="003014F6"/>
    <w:rsid w:val="00321064"/>
    <w:rsid w:val="00335BED"/>
    <w:rsid w:val="00336471"/>
    <w:rsid w:val="003449CA"/>
    <w:rsid w:val="00346D6C"/>
    <w:rsid w:val="00347205"/>
    <w:rsid w:val="003525F6"/>
    <w:rsid w:val="00364203"/>
    <w:rsid w:val="00365485"/>
    <w:rsid w:val="0037513A"/>
    <w:rsid w:val="00390FED"/>
    <w:rsid w:val="00392049"/>
    <w:rsid w:val="00397C9E"/>
    <w:rsid w:val="003A4E65"/>
    <w:rsid w:val="003D152E"/>
    <w:rsid w:val="003D53EB"/>
    <w:rsid w:val="003E408D"/>
    <w:rsid w:val="003E497C"/>
    <w:rsid w:val="004013C9"/>
    <w:rsid w:val="004269DC"/>
    <w:rsid w:val="00430E98"/>
    <w:rsid w:val="00472190"/>
    <w:rsid w:val="00486573"/>
    <w:rsid w:val="004903EE"/>
    <w:rsid w:val="00490F05"/>
    <w:rsid w:val="00497906"/>
    <w:rsid w:val="004E5D9F"/>
    <w:rsid w:val="004E5E16"/>
    <w:rsid w:val="004F4BB9"/>
    <w:rsid w:val="00510C5E"/>
    <w:rsid w:val="005151C7"/>
    <w:rsid w:val="005266F0"/>
    <w:rsid w:val="00534362"/>
    <w:rsid w:val="005371F7"/>
    <w:rsid w:val="00544668"/>
    <w:rsid w:val="00544E77"/>
    <w:rsid w:val="00550EAE"/>
    <w:rsid w:val="005522E7"/>
    <w:rsid w:val="00562096"/>
    <w:rsid w:val="005755EC"/>
    <w:rsid w:val="00581728"/>
    <w:rsid w:val="0058729C"/>
    <w:rsid w:val="00594418"/>
    <w:rsid w:val="0059611B"/>
    <w:rsid w:val="005A23CF"/>
    <w:rsid w:val="005A2489"/>
    <w:rsid w:val="005B7AEC"/>
    <w:rsid w:val="005E36B2"/>
    <w:rsid w:val="005E6E69"/>
    <w:rsid w:val="005F12B1"/>
    <w:rsid w:val="005F4605"/>
    <w:rsid w:val="00604990"/>
    <w:rsid w:val="006057CD"/>
    <w:rsid w:val="00606C1B"/>
    <w:rsid w:val="006147AD"/>
    <w:rsid w:val="00621575"/>
    <w:rsid w:val="006232F6"/>
    <w:rsid w:val="00626867"/>
    <w:rsid w:val="00627D4C"/>
    <w:rsid w:val="006308EC"/>
    <w:rsid w:val="00632B6D"/>
    <w:rsid w:val="0064031D"/>
    <w:rsid w:val="0064118D"/>
    <w:rsid w:val="006421A3"/>
    <w:rsid w:val="006514FC"/>
    <w:rsid w:val="0068126F"/>
    <w:rsid w:val="00683BAD"/>
    <w:rsid w:val="006949B4"/>
    <w:rsid w:val="006B0E4A"/>
    <w:rsid w:val="006B46C5"/>
    <w:rsid w:val="006C2E61"/>
    <w:rsid w:val="006C3FF3"/>
    <w:rsid w:val="006E1BEE"/>
    <w:rsid w:val="00702B8F"/>
    <w:rsid w:val="00702C71"/>
    <w:rsid w:val="00703106"/>
    <w:rsid w:val="007050DB"/>
    <w:rsid w:val="00705A3B"/>
    <w:rsid w:val="0071661C"/>
    <w:rsid w:val="00717B01"/>
    <w:rsid w:val="0072274E"/>
    <w:rsid w:val="00733EBF"/>
    <w:rsid w:val="007378E7"/>
    <w:rsid w:val="00766917"/>
    <w:rsid w:val="007722D9"/>
    <w:rsid w:val="007811AF"/>
    <w:rsid w:val="00783A21"/>
    <w:rsid w:val="00787C24"/>
    <w:rsid w:val="00791610"/>
    <w:rsid w:val="0079716B"/>
    <w:rsid w:val="007A321D"/>
    <w:rsid w:val="007B48F6"/>
    <w:rsid w:val="007D3088"/>
    <w:rsid w:val="007D3B14"/>
    <w:rsid w:val="007D6E7C"/>
    <w:rsid w:val="007E28FF"/>
    <w:rsid w:val="007F24D5"/>
    <w:rsid w:val="007F5B3A"/>
    <w:rsid w:val="008234FD"/>
    <w:rsid w:val="00846CE6"/>
    <w:rsid w:val="008556D7"/>
    <w:rsid w:val="00863FC4"/>
    <w:rsid w:val="00876A14"/>
    <w:rsid w:val="00884EDB"/>
    <w:rsid w:val="008A1984"/>
    <w:rsid w:val="008A2157"/>
    <w:rsid w:val="008B1922"/>
    <w:rsid w:val="008B546D"/>
    <w:rsid w:val="008B75DD"/>
    <w:rsid w:val="008C2059"/>
    <w:rsid w:val="008C7A46"/>
    <w:rsid w:val="008E3965"/>
    <w:rsid w:val="008E5119"/>
    <w:rsid w:val="008E7C2C"/>
    <w:rsid w:val="008F2D64"/>
    <w:rsid w:val="009016E8"/>
    <w:rsid w:val="00906BFD"/>
    <w:rsid w:val="00912317"/>
    <w:rsid w:val="009145C0"/>
    <w:rsid w:val="009151A5"/>
    <w:rsid w:val="00924710"/>
    <w:rsid w:val="00931C33"/>
    <w:rsid w:val="009353A6"/>
    <w:rsid w:val="009435B7"/>
    <w:rsid w:val="00950ABF"/>
    <w:rsid w:val="009555AE"/>
    <w:rsid w:val="0096047B"/>
    <w:rsid w:val="00965E5A"/>
    <w:rsid w:val="009A18C4"/>
    <w:rsid w:val="009A334B"/>
    <w:rsid w:val="009A33BD"/>
    <w:rsid w:val="009A38D4"/>
    <w:rsid w:val="009B0525"/>
    <w:rsid w:val="009B1CD5"/>
    <w:rsid w:val="009B5D2E"/>
    <w:rsid w:val="009B6042"/>
    <w:rsid w:val="009B751D"/>
    <w:rsid w:val="009C6E70"/>
    <w:rsid w:val="009D0083"/>
    <w:rsid w:val="009D4F85"/>
    <w:rsid w:val="009E00FF"/>
    <w:rsid w:val="00A000A6"/>
    <w:rsid w:val="00A00154"/>
    <w:rsid w:val="00A120C6"/>
    <w:rsid w:val="00A17ABA"/>
    <w:rsid w:val="00A21ED3"/>
    <w:rsid w:val="00A42283"/>
    <w:rsid w:val="00A5351A"/>
    <w:rsid w:val="00A64A78"/>
    <w:rsid w:val="00A73DD6"/>
    <w:rsid w:val="00A82C30"/>
    <w:rsid w:val="00A93CB1"/>
    <w:rsid w:val="00AB1462"/>
    <w:rsid w:val="00AD0AD1"/>
    <w:rsid w:val="00AD29B9"/>
    <w:rsid w:val="00AE29EC"/>
    <w:rsid w:val="00B1705B"/>
    <w:rsid w:val="00B211F2"/>
    <w:rsid w:val="00B247A0"/>
    <w:rsid w:val="00B3129B"/>
    <w:rsid w:val="00B3231F"/>
    <w:rsid w:val="00B452C9"/>
    <w:rsid w:val="00B536CB"/>
    <w:rsid w:val="00B60485"/>
    <w:rsid w:val="00B647C2"/>
    <w:rsid w:val="00B71F8F"/>
    <w:rsid w:val="00B7728C"/>
    <w:rsid w:val="00B83338"/>
    <w:rsid w:val="00B86A93"/>
    <w:rsid w:val="00B87843"/>
    <w:rsid w:val="00BC6FF5"/>
    <w:rsid w:val="00BE2E79"/>
    <w:rsid w:val="00BE3A40"/>
    <w:rsid w:val="00BE7D82"/>
    <w:rsid w:val="00BF357B"/>
    <w:rsid w:val="00BF5F06"/>
    <w:rsid w:val="00C5645C"/>
    <w:rsid w:val="00C611A4"/>
    <w:rsid w:val="00C63E3F"/>
    <w:rsid w:val="00C70B6C"/>
    <w:rsid w:val="00C7101C"/>
    <w:rsid w:val="00C7468B"/>
    <w:rsid w:val="00C77387"/>
    <w:rsid w:val="00C77419"/>
    <w:rsid w:val="00C84F32"/>
    <w:rsid w:val="00C91291"/>
    <w:rsid w:val="00C92608"/>
    <w:rsid w:val="00C930E4"/>
    <w:rsid w:val="00CA4705"/>
    <w:rsid w:val="00CB1946"/>
    <w:rsid w:val="00CB42F5"/>
    <w:rsid w:val="00CB73D0"/>
    <w:rsid w:val="00CC174B"/>
    <w:rsid w:val="00CC1CE6"/>
    <w:rsid w:val="00CE0213"/>
    <w:rsid w:val="00CE08E4"/>
    <w:rsid w:val="00D0460B"/>
    <w:rsid w:val="00D128B9"/>
    <w:rsid w:val="00D14D72"/>
    <w:rsid w:val="00D15F24"/>
    <w:rsid w:val="00D3124D"/>
    <w:rsid w:val="00D46A3C"/>
    <w:rsid w:val="00D47253"/>
    <w:rsid w:val="00D548AA"/>
    <w:rsid w:val="00D6197C"/>
    <w:rsid w:val="00D6224F"/>
    <w:rsid w:val="00D67180"/>
    <w:rsid w:val="00D750B7"/>
    <w:rsid w:val="00D830F1"/>
    <w:rsid w:val="00D85811"/>
    <w:rsid w:val="00D938AC"/>
    <w:rsid w:val="00D96DC0"/>
    <w:rsid w:val="00DA3E19"/>
    <w:rsid w:val="00DA475D"/>
    <w:rsid w:val="00DA53C0"/>
    <w:rsid w:val="00DA73B6"/>
    <w:rsid w:val="00DB2D17"/>
    <w:rsid w:val="00DB4F02"/>
    <w:rsid w:val="00DC2D95"/>
    <w:rsid w:val="00DC4A36"/>
    <w:rsid w:val="00DC60DF"/>
    <w:rsid w:val="00DE5BF1"/>
    <w:rsid w:val="00DF3468"/>
    <w:rsid w:val="00E017EE"/>
    <w:rsid w:val="00E01F39"/>
    <w:rsid w:val="00E10E37"/>
    <w:rsid w:val="00E11646"/>
    <w:rsid w:val="00E144C1"/>
    <w:rsid w:val="00E163BD"/>
    <w:rsid w:val="00E30BCB"/>
    <w:rsid w:val="00E44157"/>
    <w:rsid w:val="00E47190"/>
    <w:rsid w:val="00E53A9F"/>
    <w:rsid w:val="00E5470C"/>
    <w:rsid w:val="00E56145"/>
    <w:rsid w:val="00E6104D"/>
    <w:rsid w:val="00E821EC"/>
    <w:rsid w:val="00E97533"/>
    <w:rsid w:val="00EA1D2B"/>
    <w:rsid w:val="00EA4EC8"/>
    <w:rsid w:val="00EA6533"/>
    <w:rsid w:val="00EE1C9E"/>
    <w:rsid w:val="00EF4812"/>
    <w:rsid w:val="00EF7A9E"/>
    <w:rsid w:val="00F029ED"/>
    <w:rsid w:val="00F115C0"/>
    <w:rsid w:val="00F5478B"/>
    <w:rsid w:val="00F57C73"/>
    <w:rsid w:val="00F61EB3"/>
    <w:rsid w:val="00F6651D"/>
    <w:rsid w:val="00F73470"/>
    <w:rsid w:val="00F73479"/>
    <w:rsid w:val="00F80A92"/>
    <w:rsid w:val="00F822C2"/>
    <w:rsid w:val="00F84BD1"/>
    <w:rsid w:val="00F862D1"/>
    <w:rsid w:val="00F91435"/>
    <w:rsid w:val="00F94C04"/>
    <w:rsid w:val="00F9641D"/>
    <w:rsid w:val="00FA4824"/>
    <w:rsid w:val="00FB7AE4"/>
    <w:rsid w:val="00FD4D9C"/>
    <w:rsid w:val="00FD6366"/>
    <w:rsid w:val="00FE0A8E"/>
    <w:rsid w:val="00FE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DA31C"/>
  <w15:chartTrackingRefBased/>
  <w15:docId w15:val="{4CA6FBE3-5F0F-4631-A60B-535CC725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4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5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5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7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1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1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1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24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2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D17"/>
  </w:style>
  <w:style w:type="paragraph" w:styleId="Footer">
    <w:name w:val="footer"/>
    <w:basedOn w:val="Normal"/>
    <w:link w:val="FooterChar"/>
    <w:uiPriority w:val="99"/>
    <w:unhideWhenUsed/>
    <w:rsid w:val="00DB2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D17"/>
  </w:style>
  <w:style w:type="paragraph" w:styleId="NoSpacing">
    <w:name w:val="No Spacing"/>
    <w:uiPriority w:val="1"/>
    <w:qFormat/>
    <w:rsid w:val="00486573"/>
    <w:pPr>
      <w:spacing w:after="0" w:line="240" w:lineRule="auto"/>
    </w:pPr>
  </w:style>
  <w:style w:type="table" w:styleId="TableGrid">
    <w:name w:val="Table Grid"/>
    <w:basedOn w:val="TableNormal"/>
    <w:uiPriority w:val="39"/>
    <w:rsid w:val="007F5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decommission.ne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9f6cebe3-c4c7-407e-86b6-0b4ec00b94ee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58B9CF9492944BEA7C641A300A882" ma:contentTypeVersion="14" ma:contentTypeDescription="Create a new document." ma:contentTypeScope="" ma:versionID="dfd8dd14c960f6a2e7dc32cb4849f2be">
  <xsd:schema xmlns:xsd="http://www.w3.org/2001/XMLSchema" xmlns:xs="http://www.w3.org/2001/XMLSchema" xmlns:p="http://schemas.microsoft.com/office/2006/metadata/properties" xmlns:ns2="ab1c1960-c5f8-4f74-9f66-197c869e01f0" xmlns:ns3="d34f0344-22ad-47e3-99d0-cacaa25f20be" targetNamespace="http://schemas.microsoft.com/office/2006/metadata/properties" ma:root="true" ma:fieldsID="f239d85ea48dfbbfa89366dba37aaf98" ns2:_="" ns3:_="">
    <xsd:import namespace="ab1c1960-c5f8-4f74-9f66-197c869e01f0"/>
    <xsd:import namespace="d34f0344-22ad-47e3-99d0-cacaa25f2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c1960-c5f8-4f74-9f66-197c869e0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ab3e1a7-ade6-4d2a-bf68-03c378ca1d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f0344-22ad-47e3-99d0-cacaa25f20b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28d55-db4d-4df3-a80b-3d1fb8a1d376}" ma:internalName="TaxCatchAll" ma:showField="CatchAllData" ma:web="d34f0344-22ad-47e3-99d0-cacaa25f2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1c1960-c5f8-4f74-9f66-197c869e01f0">
      <Terms xmlns="http://schemas.microsoft.com/office/infopath/2007/PartnerControls"/>
    </lcf76f155ced4ddcb4097134ff3c332f>
    <TaxCatchAll xmlns="d34f0344-22ad-47e3-99d0-cacaa25f20b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7ADC-B46F-4DB6-8B5A-08C96F7A1F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59A973-6514-40E4-88A4-28EC1B40F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1c1960-c5f8-4f74-9f66-197c869e01f0"/>
    <ds:schemaRef ds:uri="d34f0344-22ad-47e3-99d0-cacaa25f2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6A8F09-7681-43FF-94CA-4B9E1F31ED6F}">
  <ds:schemaRefs>
    <ds:schemaRef ds:uri="http://schemas.microsoft.com/office/2006/metadata/properties"/>
    <ds:schemaRef ds:uri="http://schemas.microsoft.com/office/infopath/2007/PartnerControls"/>
    <ds:schemaRef ds:uri="ab1c1960-c5f8-4f74-9f66-197c869e01f0"/>
    <ds:schemaRef ds:uri="d34f0344-22ad-47e3-99d0-cacaa25f20be"/>
  </ds:schemaRefs>
</ds:datastoreItem>
</file>

<file path=customXml/itemProps4.xml><?xml version="1.0" encoding="utf-8"?>
<ds:datastoreItem xmlns:ds="http://schemas.openxmlformats.org/officeDocument/2006/customXml" ds:itemID="{24EA3CEE-14FB-4486-82F4-BCD5A6B9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Smith</dc:creator>
  <cp:keywords/>
  <dc:description/>
  <cp:lastModifiedBy>Rachel Creegan</cp:lastModifiedBy>
  <cp:revision>2</cp:revision>
  <dcterms:created xsi:type="dcterms:W3CDTF">2025-07-09T09:37:00Z</dcterms:created>
  <dcterms:modified xsi:type="dcterms:W3CDTF">2025-07-09T09:37:00Z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0x01010087758B9CF9492944BEA7C641A300A882</vt:lpwstr>
  </property>
</Properties>
</file>