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2A87C" w14:textId="2001F384" w:rsidR="00916470" w:rsidRPr="000803EE" w:rsidRDefault="00916470" w:rsidP="00916470">
      <w:pPr>
        <w:spacing w:before="240"/>
        <w:rPr>
          <w:rFonts w:ascii="Arial" w:hAnsi="Arial" w:cs="Arial"/>
          <w:b/>
          <w:bCs/>
          <w:color w:val="3F535D"/>
          <w:sz w:val="32"/>
          <w:szCs w:val="32"/>
        </w:rPr>
      </w:pPr>
      <w:r w:rsidRPr="000803EE">
        <w:rPr>
          <w:rFonts w:ascii="Arial" w:hAnsi="Arial" w:cs="Arial"/>
          <w:b/>
          <w:bCs/>
          <w:color w:val="3F535D"/>
          <w:sz w:val="32"/>
          <w:szCs w:val="32"/>
        </w:rPr>
        <w:t>The Decom Mission Member Award Entry Form</w:t>
      </w:r>
    </w:p>
    <w:p w14:paraId="2FB4C9E4" w14:textId="47034AA2" w:rsidR="00F65734" w:rsidRPr="000803EE" w:rsidRDefault="00047EA1" w:rsidP="00916470">
      <w:pPr>
        <w:spacing w:before="240"/>
        <w:rPr>
          <w:rFonts w:ascii="Arial" w:hAnsi="Arial" w:cs="Arial"/>
          <w:b/>
          <w:bCs/>
          <w:color w:val="453D37"/>
          <w:sz w:val="22"/>
          <w:szCs w:val="22"/>
        </w:rPr>
      </w:pPr>
      <w:r>
        <w:rPr>
          <w:rFonts w:ascii="Arial" w:hAnsi="Arial" w:cs="Arial"/>
          <w:b/>
          <w:bCs/>
          <w:color w:val="453D37"/>
          <w:sz w:val="22"/>
          <w:szCs w:val="22"/>
        </w:rPr>
        <w:t>Thursday 22</w:t>
      </w:r>
      <w:r w:rsidRPr="00047EA1">
        <w:rPr>
          <w:rFonts w:ascii="Arial" w:hAnsi="Arial" w:cs="Arial"/>
          <w:b/>
          <w:bCs/>
          <w:color w:val="453D37"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color w:val="453D37"/>
          <w:sz w:val="22"/>
          <w:szCs w:val="22"/>
        </w:rPr>
        <w:t xml:space="preserve"> </w:t>
      </w:r>
      <w:r w:rsidR="00916470" w:rsidRPr="000803EE">
        <w:rPr>
          <w:rFonts w:ascii="Arial" w:hAnsi="Arial" w:cs="Arial"/>
          <w:b/>
          <w:bCs/>
          <w:color w:val="453D37"/>
          <w:sz w:val="22"/>
          <w:szCs w:val="22"/>
        </w:rPr>
        <w:t>May 202</w:t>
      </w:r>
      <w:r>
        <w:rPr>
          <w:rFonts w:ascii="Arial" w:hAnsi="Arial" w:cs="Arial"/>
          <w:b/>
          <w:bCs/>
          <w:color w:val="453D37"/>
          <w:sz w:val="22"/>
          <w:szCs w:val="22"/>
        </w:rPr>
        <w:t>5</w:t>
      </w:r>
      <w:r w:rsidR="000803EE" w:rsidRPr="000803EE">
        <w:rPr>
          <w:rFonts w:ascii="Arial" w:hAnsi="Arial" w:cs="Arial"/>
          <w:b/>
          <w:bCs/>
          <w:color w:val="453D37"/>
          <w:sz w:val="22"/>
          <w:szCs w:val="22"/>
        </w:rPr>
        <w:t xml:space="preserve">, </w:t>
      </w:r>
      <w:r w:rsidRPr="00047EA1">
        <w:rPr>
          <w:rFonts w:ascii="Arial" w:hAnsi="Arial" w:cs="Arial"/>
          <w:b/>
          <w:bCs/>
          <w:color w:val="453D37"/>
          <w:sz w:val="22"/>
          <w:szCs w:val="22"/>
        </w:rPr>
        <w:t xml:space="preserve">The </w:t>
      </w:r>
      <w:r w:rsidR="00EA1971">
        <w:rPr>
          <w:rFonts w:ascii="Arial" w:hAnsi="Arial" w:cs="Arial"/>
          <w:b/>
          <w:bCs/>
          <w:color w:val="453D37"/>
          <w:sz w:val="22"/>
          <w:szCs w:val="22"/>
        </w:rPr>
        <w:t xml:space="preserve">Chester </w:t>
      </w:r>
      <w:r w:rsidRPr="00047EA1">
        <w:rPr>
          <w:rFonts w:ascii="Arial" w:hAnsi="Arial" w:cs="Arial"/>
          <w:b/>
          <w:bCs/>
          <w:color w:val="453D37"/>
          <w:sz w:val="22"/>
          <w:szCs w:val="22"/>
        </w:rPr>
        <w:t>Hotel</w:t>
      </w:r>
      <w:r w:rsidR="00A83288">
        <w:rPr>
          <w:rFonts w:ascii="Arial" w:hAnsi="Arial" w:cs="Arial"/>
          <w:b/>
          <w:bCs/>
          <w:color w:val="453D37"/>
          <w:sz w:val="22"/>
          <w:szCs w:val="22"/>
        </w:rPr>
        <w:t>, Aberdeen</w:t>
      </w:r>
    </w:p>
    <w:p w14:paraId="639F34AE" w14:textId="7C5124D9" w:rsidR="00916470" w:rsidRDefault="00916470" w:rsidP="004A2B5D">
      <w:pPr>
        <w:spacing w:before="240" w:line="260" w:lineRule="exact"/>
        <w:rPr>
          <w:rFonts w:ascii="Arial" w:hAnsi="Arial" w:cs="Arial"/>
          <w:sz w:val="20"/>
          <w:szCs w:val="20"/>
        </w:rPr>
      </w:pPr>
    </w:p>
    <w:p w14:paraId="77DF54CB" w14:textId="77777777" w:rsidR="00D13129" w:rsidRPr="00D13129" w:rsidRDefault="00D13129" w:rsidP="00D13129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EC6411"/>
          <w:sz w:val="20"/>
          <w:szCs w:val="20"/>
        </w:rPr>
      </w:pPr>
      <w:r w:rsidRPr="00D13129">
        <w:rPr>
          <w:rFonts w:ascii="Arial" w:hAnsi="Arial" w:cs="Arial"/>
          <w:b/>
          <w:color w:val="EC6411"/>
          <w:sz w:val="20"/>
          <w:szCs w:val="20"/>
        </w:rPr>
        <w:t>Decom Mission Awards</w:t>
      </w:r>
      <w:r w:rsidRPr="00D13129">
        <w:rPr>
          <w:rFonts w:ascii="Arial" w:hAnsi="Arial" w:cs="Arial"/>
          <w:b/>
          <w:noProof/>
          <w:color w:val="EC6411"/>
          <w:sz w:val="20"/>
          <w:szCs w:val="20"/>
          <w:lang w:eastAsia="en-GB"/>
        </w:rPr>
        <w:t xml:space="preserve"> </w:t>
      </w:r>
    </w:p>
    <w:p w14:paraId="4DC4FA70" w14:textId="77777777" w:rsidR="00D13129" w:rsidRDefault="00D13129" w:rsidP="00D13129">
      <w:pPr>
        <w:jc w:val="both"/>
        <w:rPr>
          <w:rFonts w:ascii="Arial" w:eastAsia="Calibri" w:hAnsi="Arial" w:cs="Arial"/>
          <w:sz w:val="20"/>
          <w:szCs w:val="20"/>
        </w:rPr>
      </w:pPr>
      <w:bookmarkStart w:id="0" w:name="_Hlk770029"/>
      <w:bookmarkStart w:id="1" w:name="_Hlk31640716"/>
    </w:p>
    <w:p w14:paraId="0CA2BF05" w14:textId="1E6C92B4" w:rsidR="00905449" w:rsidRPr="00B03F4F" w:rsidRDefault="00905449" w:rsidP="00905449">
      <w:pPr>
        <w:jc w:val="both"/>
        <w:rPr>
          <w:rFonts w:ascii="Arial" w:eastAsia="Calibri" w:hAnsi="Arial" w:cs="Arial"/>
          <w:color w:val="453D37"/>
          <w:sz w:val="20"/>
          <w:szCs w:val="20"/>
        </w:rPr>
      </w:pP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Decom Mission Awards nominations are now open. </w:t>
      </w:r>
      <w:r>
        <w:rPr>
          <w:rFonts w:ascii="Arial" w:eastAsia="Calibri" w:hAnsi="Arial" w:cs="Arial"/>
          <w:color w:val="453D37"/>
          <w:sz w:val="20"/>
          <w:szCs w:val="20"/>
        </w:rPr>
        <w:t>D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edicated to </w:t>
      </w:r>
      <w:r>
        <w:rPr>
          <w:rFonts w:ascii="Arial" w:eastAsia="Calibri" w:hAnsi="Arial" w:cs="Arial"/>
          <w:color w:val="453D37"/>
          <w:sz w:val="20"/>
          <w:szCs w:val="20"/>
        </w:rPr>
        <w:t xml:space="preserve">celebrating 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>decommissioning</w:t>
      </w:r>
      <w:r>
        <w:rPr>
          <w:rFonts w:ascii="Arial" w:eastAsia="Calibri" w:hAnsi="Arial" w:cs="Arial"/>
          <w:color w:val="453D37"/>
          <w:sz w:val="20"/>
          <w:szCs w:val="20"/>
        </w:rPr>
        <w:t xml:space="preserve"> excellence, 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>the 202</w:t>
      </w:r>
      <w:r w:rsidR="00047EA1">
        <w:rPr>
          <w:rFonts w:ascii="Arial" w:eastAsia="Calibri" w:hAnsi="Arial" w:cs="Arial"/>
          <w:color w:val="453D37"/>
          <w:sz w:val="20"/>
          <w:szCs w:val="20"/>
        </w:rPr>
        <w:t>5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 ceremony will </w:t>
      </w:r>
      <w:r>
        <w:rPr>
          <w:rFonts w:ascii="Arial" w:eastAsia="Calibri" w:hAnsi="Arial" w:cs="Arial"/>
          <w:color w:val="453D37"/>
          <w:sz w:val="20"/>
          <w:szCs w:val="20"/>
        </w:rPr>
        <w:t>recognise</w:t>
      </w:r>
      <w:r w:rsidRPr="00B03F4F">
        <w:rPr>
          <w:rFonts w:ascii="Arial" w:eastAsia="Calibri" w:hAnsi="Arial" w:cs="Arial"/>
          <w:color w:val="453D37"/>
          <w:sz w:val="20"/>
          <w:szCs w:val="20"/>
        </w:rPr>
        <w:t xml:space="preserve"> the leading achievements in our industry.</w:t>
      </w:r>
    </w:p>
    <w:p w14:paraId="5E6D223B" w14:textId="77777777" w:rsidR="00D13129" w:rsidRDefault="00D13129" w:rsidP="00D13129">
      <w:pPr>
        <w:jc w:val="both"/>
        <w:rPr>
          <w:rFonts w:ascii="Arial" w:eastAsia="Calibri" w:hAnsi="Arial" w:cs="Arial"/>
          <w:sz w:val="20"/>
          <w:szCs w:val="20"/>
        </w:rPr>
      </w:pPr>
    </w:p>
    <w:bookmarkEnd w:id="0"/>
    <w:bookmarkEnd w:id="1"/>
    <w:p w14:paraId="1DB19A5A" w14:textId="77777777" w:rsidR="00EC00A5" w:rsidRPr="00EC00A5" w:rsidRDefault="00EC00A5" w:rsidP="00EC00A5">
      <w:pPr>
        <w:jc w:val="both"/>
        <w:rPr>
          <w:rFonts w:ascii="Arial" w:eastAsia="Times New Roman" w:hAnsi="Arial" w:cs="Arial"/>
          <w:b/>
          <w:color w:val="EC6411"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/>
          <w:color w:val="EC6411"/>
          <w:sz w:val="20"/>
          <w:szCs w:val="20"/>
          <w:lang w:val="en-US"/>
        </w:rPr>
        <w:t>Key Dates</w:t>
      </w:r>
    </w:p>
    <w:p w14:paraId="417B2F49" w14:textId="77777777" w:rsidR="00EC00A5" w:rsidRPr="00EC00A5" w:rsidRDefault="00EC00A5" w:rsidP="00EC00A5">
      <w:pPr>
        <w:jc w:val="both"/>
        <w:rPr>
          <w:rFonts w:ascii="Arial" w:eastAsia="Times New Roman" w:hAnsi="Arial" w:cs="Arial"/>
          <w:b/>
          <w:color w:val="EC6411"/>
          <w:sz w:val="20"/>
          <w:szCs w:val="20"/>
          <w:lang w:val="en-US"/>
        </w:rPr>
      </w:pPr>
      <w:bookmarkStart w:id="2" w:name="_Hlk31363593"/>
    </w:p>
    <w:p w14:paraId="2DD1CD07" w14:textId="0DA2C6C7" w:rsidR="00EC00A5" w:rsidRPr="00EC00A5" w:rsidRDefault="00EC00A5" w:rsidP="00EC00A5">
      <w:pPr>
        <w:numPr>
          <w:ilvl w:val="0"/>
          <w:numId w:val="4"/>
        </w:num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Award nomination deadline – </w:t>
      </w:r>
      <w:r w:rsidR="00085A6A">
        <w:rPr>
          <w:rFonts w:ascii="Arial" w:eastAsia="Times New Roman" w:hAnsi="Arial" w:cs="Arial"/>
          <w:bCs/>
          <w:sz w:val="20"/>
          <w:szCs w:val="20"/>
          <w:lang w:val="en-US"/>
        </w:rPr>
        <w:t>17</w:t>
      </w:r>
      <w:r w:rsidR="00085A6A" w:rsidRPr="00085A6A">
        <w:rPr>
          <w:rFonts w:ascii="Arial" w:eastAsia="Times New Roman" w:hAnsi="Arial" w:cs="Arial"/>
          <w:bCs/>
          <w:sz w:val="20"/>
          <w:szCs w:val="20"/>
          <w:vertAlign w:val="superscript"/>
          <w:lang w:val="en-US"/>
        </w:rPr>
        <w:t>th</w:t>
      </w:r>
      <w:r w:rsidR="00085A6A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January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202</w:t>
      </w:r>
      <w:r w:rsidR="00085A6A">
        <w:rPr>
          <w:rFonts w:ascii="Arial" w:eastAsia="Times New Roman" w:hAnsi="Arial" w:cs="Arial"/>
          <w:bCs/>
          <w:sz w:val="20"/>
          <w:szCs w:val="20"/>
          <w:lang w:val="en-US"/>
        </w:rPr>
        <w:t>5</w:t>
      </w:r>
    </w:p>
    <w:p w14:paraId="64B34049" w14:textId="55557182" w:rsidR="00EC00A5" w:rsidRPr="00EC00A5" w:rsidRDefault="00EC00A5" w:rsidP="00EC00A5">
      <w:pPr>
        <w:numPr>
          <w:ilvl w:val="0"/>
          <w:numId w:val="4"/>
        </w:num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Finalist interviews with the judging panel – </w:t>
      </w:r>
      <w:r w:rsidR="00894DE3">
        <w:rPr>
          <w:rFonts w:ascii="Arial" w:eastAsia="Times New Roman" w:hAnsi="Arial" w:cs="Arial"/>
          <w:bCs/>
          <w:sz w:val="20"/>
          <w:szCs w:val="20"/>
          <w:lang w:val="en-US"/>
        </w:rPr>
        <w:t>4</w:t>
      </w:r>
      <w:r w:rsidR="00894DE3" w:rsidRPr="00894DE3">
        <w:rPr>
          <w:rFonts w:ascii="Arial" w:eastAsia="Times New Roman" w:hAnsi="Arial" w:cs="Arial"/>
          <w:bCs/>
          <w:sz w:val="20"/>
          <w:szCs w:val="20"/>
          <w:vertAlign w:val="superscript"/>
          <w:lang w:val="en-US"/>
        </w:rPr>
        <w:t>th</w:t>
      </w:r>
      <w:r w:rsidR="00894DE3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>March 202</w:t>
      </w:r>
      <w:r w:rsidR="00894DE3">
        <w:rPr>
          <w:rFonts w:ascii="Arial" w:eastAsia="Times New Roman" w:hAnsi="Arial" w:cs="Arial"/>
          <w:bCs/>
          <w:sz w:val="20"/>
          <w:szCs w:val="20"/>
          <w:lang w:val="en-US"/>
        </w:rPr>
        <w:t>5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(virtual)</w:t>
      </w:r>
    </w:p>
    <w:p w14:paraId="4BB619F1" w14:textId="3C8A5604" w:rsidR="00EC00A5" w:rsidRPr="00EC00A5" w:rsidRDefault="00EC00A5" w:rsidP="00EC00A5">
      <w:pPr>
        <w:numPr>
          <w:ilvl w:val="0"/>
          <w:numId w:val="4"/>
        </w:numPr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>Winners announced – 22</w:t>
      </w:r>
      <w:r w:rsidRPr="00F671B0">
        <w:rPr>
          <w:rFonts w:ascii="Arial" w:eastAsia="Times New Roman" w:hAnsi="Arial" w:cs="Arial"/>
          <w:bCs/>
          <w:sz w:val="20"/>
          <w:szCs w:val="20"/>
          <w:vertAlign w:val="superscript"/>
          <w:lang w:val="en-US"/>
        </w:rPr>
        <w:t>nd</w:t>
      </w:r>
      <w:r w:rsidR="00F671B0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>May 2025, The Chester Hotel</w:t>
      </w:r>
      <w:bookmarkEnd w:id="2"/>
      <w:r w:rsidRPr="00EC00A5">
        <w:rPr>
          <w:rFonts w:ascii="Arial" w:eastAsia="Times New Roman" w:hAnsi="Arial" w:cs="Arial"/>
          <w:bCs/>
          <w:sz w:val="20"/>
          <w:szCs w:val="20"/>
          <w:lang w:val="en-US"/>
        </w:rPr>
        <w:t xml:space="preserve">, Aberdeen </w:t>
      </w:r>
    </w:p>
    <w:p w14:paraId="2B017EAF" w14:textId="77777777" w:rsidR="00D13129" w:rsidRDefault="00D13129" w:rsidP="00D13129">
      <w:pPr>
        <w:jc w:val="both"/>
        <w:rPr>
          <w:rFonts w:ascii="Arial" w:hAnsi="Arial" w:cs="Arial"/>
          <w:b/>
          <w:bCs/>
          <w:color w:val="662266"/>
          <w:sz w:val="20"/>
          <w:szCs w:val="20"/>
        </w:rPr>
      </w:pPr>
    </w:p>
    <w:p w14:paraId="7365D7E9" w14:textId="77777777" w:rsidR="00D13129" w:rsidRPr="00E24DC3" w:rsidRDefault="00D13129" w:rsidP="00D13129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  <w:r w:rsidRPr="00E24DC3">
        <w:rPr>
          <w:rFonts w:ascii="Arial" w:hAnsi="Arial" w:cs="Arial"/>
          <w:b/>
          <w:bCs/>
          <w:color w:val="EC6411"/>
          <w:sz w:val="20"/>
          <w:szCs w:val="20"/>
        </w:rPr>
        <w:t>The Decom Mission Member Award</w:t>
      </w:r>
    </w:p>
    <w:p w14:paraId="25190BC5" w14:textId="77777777" w:rsidR="00D13129" w:rsidRDefault="00D13129" w:rsidP="00D13129">
      <w:pPr>
        <w:jc w:val="both"/>
        <w:rPr>
          <w:rFonts w:ascii="Arial" w:hAnsi="Arial" w:cs="Arial"/>
          <w:sz w:val="20"/>
          <w:szCs w:val="20"/>
        </w:rPr>
      </w:pPr>
    </w:p>
    <w:p w14:paraId="4CE53D70" w14:textId="22D64745" w:rsidR="00D13129" w:rsidRPr="00E24DC3" w:rsidRDefault="00D13129" w:rsidP="00D13129">
      <w:pPr>
        <w:jc w:val="both"/>
        <w:rPr>
          <w:rFonts w:ascii="Arial" w:hAnsi="Arial" w:cs="Arial"/>
          <w:color w:val="453D37"/>
          <w:sz w:val="20"/>
          <w:szCs w:val="20"/>
        </w:rPr>
      </w:pPr>
      <w:r w:rsidRPr="00E24DC3">
        <w:rPr>
          <w:rFonts w:ascii="Arial" w:hAnsi="Arial" w:cs="Arial"/>
          <w:color w:val="453D37"/>
          <w:sz w:val="20"/>
          <w:szCs w:val="20"/>
        </w:rPr>
        <w:t xml:space="preserve">The Decom Mission Member Award will be presented to a Decom Mission member company for </w:t>
      </w:r>
      <w:r w:rsidR="00905449">
        <w:rPr>
          <w:rFonts w:ascii="Arial" w:hAnsi="Arial" w:cs="Arial"/>
          <w:color w:val="453D37"/>
          <w:sz w:val="20"/>
          <w:szCs w:val="20"/>
        </w:rPr>
        <w:t xml:space="preserve">an </w:t>
      </w:r>
      <w:r w:rsidRPr="00E24DC3">
        <w:rPr>
          <w:rFonts w:ascii="Arial" w:hAnsi="Arial" w:cs="Arial"/>
          <w:color w:val="453D37"/>
          <w:sz w:val="20"/>
          <w:szCs w:val="20"/>
        </w:rPr>
        <w:t xml:space="preserve">outstanding achievement in the sector during the last 12 months. This may relate to project execution, product development, business strategy or another deliverable that has advanced best practice in decommissioning. </w:t>
      </w:r>
    </w:p>
    <w:p w14:paraId="1172C65C" w14:textId="77777777" w:rsidR="00D13129" w:rsidRDefault="00D13129" w:rsidP="00D13129">
      <w:pPr>
        <w:jc w:val="both"/>
        <w:rPr>
          <w:rFonts w:ascii="Arial" w:hAnsi="Arial" w:cs="Arial"/>
          <w:b/>
          <w:bCs/>
          <w:color w:val="662266"/>
          <w:sz w:val="20"/>
          <w:szCs w:val="20"/>
        </w:rPr>
      </w:pPr>
    </w:p>
    <w:p w14:paraId="7B3074A3" w14:textId="77777777" w:rsidR="00D13129" w:rsidRPr="00E24DC3" w:rsidRDefault="00D13129" w:rsidP="00D13129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  <w:r w:rsidRPr="00E24DC3">
        <w:rPr>
          <w:rFonts w:ascii="Arial" w:hAnsi="Arial" w:cs="Arial"/>
          <w:b/>
          <w:bCs/>
          <w:color w:val="EC6411"/>
          <w:sz w:val="20"/>
          <w:szCs w:val="20"/>
        </w:rPr>
        <w:t>How to Enter</w:t>
      </w:r>
    </w:p>
    <w:p w14:paraId="0CF77A6B" w14:textId="77777777" w:rsidR="00D13129" w:rsidRDefault="00D13129" w:rsidP="00D13129">
      <w:pPr>
        <w:jc w:val="both"/>
        <w:rPr>
          <w:rFonts w:ascii="Arial" w:hAnsi="Arial" w:cs="Arial"/>
          <w:sz w:val="20"/>
          <w:szCs w:val="20"/>
        </w:rPr>
      </w:pPr>
    </w:p>
    <w:p w14:paraId="095E584E" w14:textId="77777777" w:rsidR="00536D38" w:rsidRDefault="00D13129" w:rsidP="00D13129">
      <w:pPr>
        <w:jc w:val="both"/>
        <w:rPr>
          <w:rStyle w:val="Hyperlink"/>
          <w:rFonts w:ascii="Arial" w:hAnsi="Arial" w:cs="Arial"/>
          <w:bCs/>
          <w:color w:val="EC6411"/>
          <w:sz w:val="20"/>
          <w:szCs w:val="20"/>
          <w:u w:val="none"/>
        </w:rPr>
      </w:pPr>
      <w:r w:rsidRPr="00E24DC3">
        <w:rPr>
          <w:rFonts w:ascii="Arial" w:hAnsi="Arial" w:cs="Arial"/>
          <w:color w:val="453D37"/>
          <w:sz w:val="20"/>
          <w:szCs w:val="20"/>
        </w:rPr>
        <w:t xml:space="preserve">Complete each of the questions on this form following the guidelines. </w:t>
      </w:r>
      <w:r w:rsidRPr="00E24DC3">
        <w:rPr>
          <w:rFonts w:ascii="Arial" w:hAnsi="Arial" w:cs="Arial"/>
          <w:bCs/>
          <w:color w:val="453D37"/>
          <w:sz w:val="20"/>
          <w:szCs w:val="20"/>
        </w:rPr>
        <w:t xml:space="preserve">Once you have fully completed the form, please email your submission to </w:t>
      </w:r>
      <w:hyperlink r:id="rId10" w:history="1">
        <w:r w:rsidRPr="00E24DC3">
          <w:rPr>
            <w:rStyle w:val="Hyperlink"/>
            <w:rFonts w:ascii="Arial" w:hAnsi="Arial" w:cs="Arial"/>
            <w:bCs/>
            <w:color w:val="EC6411"/>
            <w:sz w:val="20"/>
            <w:szCs w:val="20"/>
          </w:rPr>
          <w:t>events@decommission.net</w:t>
        </w:r>
      </w:hyperlink>
      <w:bookmarkStart w:id="3" w:name="_Hlk31363558"/>
      <w:r w:rsidRPr="00257389">
        <w:rPr>
          <w:rStyle w:val="Hyperlink"/>
          <w:rFonts w:ascii="Arial" w:hAnsi="Arial" w:cs="Arial"/>
          <w:bCs/>
          <w:color w:val="EC6411"/>
          <w:sz w:val="20"/>
          <w:szCs w:val="20"/>
          <w:u w:val="none"/>
        </w:rPr>
        <w:t xml:space="preserve"> </w:t>
      </w:r>
    </w:p>
    <w:p w14:paraId="0D200F40" w14:textId="1EE9C604" w:rsidR="00D13129" w:rsidRPr="00E24DC3" w:rsidRDefault="00D13129" w:rsidP="00D13129">
      <w:pPr>
        <w:jc w:val="both"/>
        <w:rPr>
          <w:rFonts w:ascii="Arial" w:hAnsi="Arial" w:cs="Arial"/>
          <w:bCs/>
          <w:color w:val="453D37"/>
          <w:sz w:val="20"/>
          <w:szCs w:val="20"/>
        </w:rPr>
      </w:pPr>
      <w:r w:rsidRPr="00E24DC3">
        <w:rPr>
          <w:rFonts w:ascii="Arial" w:hAnsi="Arial" w:cs="Arial"/>
          <w:bCs/>
          <w:color w:val="453D37"/>
          <w:sz w:val="20"/>
          <w:szCs w:val="20"/>
        </w:rPr>
        <w:t xml:space="preserve">Entries must be received no later than 5.00 pm on </w:t>
      </w:r>
      <w:bookmarkEnd w:id="3"/>
      <w:r w:rsidR="00F76510">
        <w:rPr>
          <w:rFonts w:ascii="Arial" w:hAnsi="Arial" w:cs="Arial"/>
          <w:bCs/>
          <w:color w:val="453D37"/>
          <w:sz w:val="20"/>
          <w:szCs w:val="20"/>
        </w:rPr>
        <w:t>17</w:t>
      </w:r>
      <w:r w:rsidR="00F76510" w:rsidRPr="00F76510">
        <w:rPr>
          <w:rFonts w:ascii="Arial" w:hAnsi="Arial" w:cs="Arial"/>
          <w:bCs/>
          <w:color w:val="453D37"/>
          <w:sz w:val="20"/>
          <w:szCs w:val="20"/>
          <w:vertAlign w:val="superscript"/>
        </w:rPr>
        <w:t>th</w:t>
      </w:r>
      <w:r w:rsidR="00F76510">
        <w:rPr>
          <w:rFonts w:ascii="Arial" w:hAnsi="Arial" w:cs="Arial"/>
          <w:bCs/>
          <w:color w:val="453D37"/>
          <w:sz w:val="20"/>
          <w:szCs w:val="20"/>
        </w:rPr>
        <w:t xml:space="preserve"> January</w:t>
      </w:r>
      <w:r w:rsidRPr="00E24DC3">
        <w:rPr>
          <w:rFonts w:ascii="Arial" w:hAnsi="Arial" w:cs="Arial"/>
          <w:bCs/>
          <w:color w:val="453D37"/>
          <w:sz w:val="20"/>
          <w:szCs w:val="20"/>
        </w:rPr>
        <w:t xml:space="preserve"> 202</w:t>
      </w:r>
      <w:r w:rsidR="00685F05">
        <w:rPr>
          <w:rFonts w:ascii="Arial" w:hAnsi="Arial" w:cs="Arial"/>
          <w:bCs/>
          <w:color w:val="453D37"/>
          <w:sz w:val="20"/>
          <w:szCs w:val="20"/>
        </w:rPr>
        <w:t>5</w:t>
      </w:r>
      <w:r w:rsidRPr="00E24DC3">
        <w:rPr>
          <w:rFonts w:ascii="Arial" w:hAnsi="Arial" w:cs="Arial"/>
          <w:bCs/>
          <w:color w:val="453D37"/>
          <w:sz w:val="20"/>
          <w:szCs w:val="20"/>
        </w:rPr>
        <w:t>.</w:t>
      </w:r>
    </w:p>
    <w:p w14:paraId="21F5BC74" w14:textId="77777777" w:rsidR="00D13129" w:rsidRDefault="00D13129" w:rsidP="00D13129">
      <w:pPr>
        <w:jc w:val="both"/>
        <w:rPr>
          <w:rFonts w:ascii="Arial" w:hAnsi="Arial" w:cs="Arial"/>
          <w:sz w:val="20"/>
          <w:szCs w:val="20"/>
        </w:rPr>
      </w:pPr>
    </w:p>
    <w:p w14:paraId="6B4B7C70" w14:textId="77777777" w:rsidR="00D13129" w:rsidRPr="00E24DC3" w:rsidRDefault="00D13129" w:rsidP="00D13129">
      <w:pPr>
        <w:jc w:val="both"/>
        <w:rPr>
          <w:rFonts w:ascii="Arial" w:hAnsi="Arial" w:cs="Arial"/>
          <w:b/>
          <w:bCs/>
          <w:color w:val="EC6411"/>
          <w:sz w:val="20"/>
          <w:szCs w:val="20"/>
        </w:rPr>
      </w:pPr>
      <w:r w:rsidRPr="00E24DC3">
        <w:rPr>
          <w:rFonts w:ascii="Arial" w:hAnsi="Arial" w:cs="Arial"/>
          <w:b/>
          <w:bCs/>
          <w:color w:val="EC6411"/>
          <w:sz w:val="20"/>
          <w:szCs w:val="20"/>
        </w:rPr>
        <w:t>Judging Process</w:t>
      </w:r>
    </w:p>
    <w:p w14:paraId="49F1CDC5" w14:textId="77777777" w:rsidR="00D13129" w:rsidRDefault="00D13129" w:rsidP="00D13129">
      <w:pPr>
        <w:jc w:val="both"/>
        <w:rPr>
          <w:rFonts w:ascii="Arial" w:hAnsi="Arial" w:cs="Arial"/>
          <w:sz w:val="20"/>
          <w:szCs w:val="20"/>
        </w:rPr>
      </w:pPr>
    </w:p>
    <w:p w14:paraId="5C6FECC9" w14:textId="6348FAD2" w:rsidR="00D13129" w:rsidRPr="00E24DC3" w:rsidRDefault="00D13129" w:rsidP="00D13129">
      <w:pPr>
        <w:jc w:val="both"/>
        <w:rPr>
          <w:rFonts w:ascii="Arial" w:hAnsi="Arial" w:cs="Arial"/>
          <w:color w:val="453D37"/>
          <w:sz w:val="20"/>
          <w:szCs w:val="20"/>
        </w:rPr>
      </w:pPr>
      <w:r w:rsidRPr="00E24DC3">
        <w:rPr>
          <w:rFonts w:ascii="Arial" w:hAnsi="Arial" w:cs="Arial"/>
          <w:color w:val="453D37"/>
          <w:sz w:val="20"/>
          <w:szCs w:val="20"/>
        </w:rPr>
        <w:t xml:space="preserve">The judging of the awards will be the responsibility of the judging panel. Selected finalists will be invited to attend an interview on </w:t>
      </w:r>
      <w:r w:rsidR="004D7236">
        <w:rPr>
          <w:rFonts w:ascii="Arial" w:hAnsi="Arial" w:cs="Arial"/>
          <w:color w:val="453D37"/>
          <w:sz w:val="20"/>
          <w:szCs w:val="20"/>
        </w:rPr>
        <w:t>4</w:t>
      </w:r>
      <w:r w:rsidR="004D7236" w:rsidRPr="004D7236">
        <w:rPr>
          <w:rFonts w:ascii="Arial" w:hAnsi="Arial" w:cs="Arial"/>
          <w:color w:val="453D37"/>
          <w:sz w:val="20"/>
          <w:szCs w:val="20"/>
          <w:vertAlign w:val="superscript"/>
        </w:rPr>
        <w:t>th</w:t>
      </w:r>
      <w:r w:rsidR="004D7236">
        <w:rPr>
          <w:rFonts w:ascii="Arial" w:hAnsi="Arial" w:cs="Arial"/>
          <w:color w:val="453D37"/>
          <w:sz w:val="20"/>
          <w:szCs w:val="20"/>
        </w:rPr>
        <w:t xml:space="preserve"> </w:t>
      </w:r>
      <w:r w:rsidRPr="00E24DC3">
        <w:rPr>
          <w:rFonts w:ascii="Arial" w:hAnsi="Arial" w:cs="Arial"/>
          <w:color w:val="453D37"/>
          <w:sz w:val="20"/>
          <w:szCs w:val="20"/>
        </w:rPr>
        <w:t>March 202</w:t>
      </w:r>
      <w:r w:rsidR="004D7236">
        <w:rPr>
          <w:rFonts w:ascii="Arial" w:hAnsi="Arial" w:cs="Arial"/>
          <w:color w:val="453D37"/>
          <w:sz w:val="20"/>
          <w:szCs w:val="20"/>
        </w:rPr>
        <w:t>5</w:t>
      </w:r>
      <w:r w:rsidRPr="00E24DC3">
        <w:rPr>
          <w:rFonts w:ascii="Arial" w:hAnsi="Arial" w:cs="Arial"/>
          <w:color w:val="453D37"/>
          <w:sz w:val="20"/>
          <w:szCs w:val="20"/>
        </w:rPr>
        <w:t>. After this process has been carried out, the winning entry will be determined and announced during the Decom Mission Awards Dinner</w:t>
      </w:r>
      <w:r w:rsidR="00777129">
        <w:rPr>
          <w:rFonts w:ascii="Arial" w:hAnsi="Arial" w:cs="Arial"/>
          <w:color w:val="453D37"/>
          <w:sz w:val="20"/>
          <w:szCs w:val="20"/>
        </w:rPr>
        <w:t xml:space="preserve"> on</w:t>
      </w:r>
      <w:r w:rsidRPr="00E24DC3">
        <w:rPr>
          <w:rFonts w:ascii="Arial" w:hAnsi="Arial" w:cs="Arial"/>
          <w:color w:val="453D37"/>
          <w:sz w:val="20"/>
          <w:szCs w:val="20"/>
        </w:rPr>
        <w:t xml:space="preserve"> 2</w:t>
      </w:r>
      <w:r w:rsidR="00685F05">
        <w:rPr>
          <w:rFonts w:ascii="Arial" w:hAnsi="Arial" w:cs="Arial"/>
          <w:color w:val="453D37"/>
          <w:sz w:val="20"/>
          <w:szCs w:val="20"/>
        </w:rPr>
        <w:t>2</w:t>
      </w:r>
      <w:r w:rsidR="00685F05" w:rsidRPr="00685F05">
        <w:rPr>
          <w:rFonts w:ascii="Arial" w:hAnsi="Arial" w:cs="Arial"/>
          <w:color w:val="453D37"/>
          <w:sz w:val="20"/>
          <w:szCs w:val="20"/>
          <w:vertAlign w:val="superscript"/>
        </w:rPr>
        <w:t>nd</w:t>
      </w:r>
      <w:r w:rsidR="00685F05">
        <w:rPr>
          <w:rFonts w:ascii="Arial" w:hAnsi="Arial" w:cs="Arial"/>
          <w:color w:val="453D37"/>
          <w:sz w:val="20"/>
          <w:szCs w:val="20"/>
        </w:rPr>
        <w:t xml:space="preserve"> </w:t>
      </w:r>
      <w:r w:rsidRPr="00E24DC3">
        <w:rPr>
          <w:rFonts w:ascii="Arial" w:hAnsi="Arial" w:cs="Arial"/>
          <w:color w:val="453D37"/>
          <w:sz w:val="20"/>
          <w:szCs w:val="20"/>
        </w:rPr>
        <w:t>May 202</w:t>
      </w:r>
      <w:r w:rsidR="00685F05">
        <w:rPr>
          <w:rFonts w:ascii="Arial" w:hAnsi="Arial" w:cs="Arial"/>
          <w:color w:val="453D37"/>
          <w:sz w:val="20"/>
          <w:szCs w:val="20"/>
        </w:rPr>
        <w:t>5</w:t>
      </w:r>
      <w:r w:rsidRPr="00E24DC3">
        <w:rPr>
          <w:rFonts w:ascii="Arial" w:hAnsi="Arial" w:cs="Arial"/>
          <w:color w:val="453D37"/>
          <w:sz w:val="20"/>
          <w:szCs w:val="20"/>
        </w:rPr>
        <w:t>.</w:t>
      </w:r>
    </w:p>
    <w:p w14:paraId="4CDBBC47" w14:textId="77777777" w:rsidR="00D13129" w:rsidRPr="00E24DC3" w:rsidRDefault="00D13129" w:rsidP="00D13129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Cs/>
          <w:color w:val="453D37"/>
          <w:sz w:val="20"/>
          <w:szCs w:val="20"/>
        </w:rPr>
      </w:pPr>
    </w:p>
    <w:p w14:paraId="24D2C0CB" w14:textId="77777777" w:rsidR="00D13129" w:rsidRPr="00E24DC3" w:rsidRDefault="00D13129" w:rsidP="00D13129">
      <w:pPr>
        <w:pStyle w:val="body"/>
        <w:spacing w:before="0" w:beforeAutospacing="0" w:after="0" w:afterAutospacing="0" w:line="240" w:lineRule="auto"/>
        <w:ind w:right="552"/>
        <w:jc w:val="both"/>
        <w:rPr>
          <w:rFonts w:ascii="Arial" w:hAnsi="Arial" w:cs="Arial"/>
          <w:b/>
          <w:color w:val="EC6411"/>
          <w:sz w:val="20"/>
          <w:szCs w:val="20"/>
        </w:rPr>
      </w:pPr>
      <w:r w:rsidRPr="00E24DC3">
        <w:rPr>
          <w:rFonts w:ascii="Arial" w:hAnsi="Arial" w:cs="Arial"/>
          <w:b/>
          <w:color w:val="EC6411"/>
          <w:sz w:val="20"/>
          <w:szCs w:val="20"/>
        </w:rPr>
        <w:t>Contact</w:t>
      </w:r>
    </w:p>
    <w:p w14:paraId="443AECC9" w14:textId="77777777" w:rsidR="00D13129" w:rsidRDefault="00D13129" w:rsidP="00D13129">
      <w:pPr>
        <w:pStyle w:val="body"/>
        <w:spacing w:before="0" w:beforeAutospacing="0" w:after="0" w:afterAutospacing="0" w:line="240" w:lineRule="auto"/>
        <w:rPr>
          <w:rFonts w:ascii="Arial" w:hAnsi="Arial" w:cs="Arial"/>
          <w:sz w:val="20"/>
          <w:szCs w:val="20"/>
        </w:rPr>
      </w:pPr>
    </w:p>
    <w:p w14:paraId="239AA7F9" w14:textId="77777777" w:rsidR="00D13129" w:rsidRPr="00E24DC3" w:rsidRDefault="00D13129" w:rsidP="00D13129">
      <w:pPr>
        <w:pStyle w:val="body"/>
        <w:spacing w:before="0" w:beforeAutospacing="0" w:after="0" w:afterAutospacing="0" w:line="240" w:lineRule="auto"/>
        <w:rPr>
          <w:rFonts w:ascii="Arial" w:hAnsi="Arial" w:cs="Arial"/>
          <w:color w:val="453D37"/>
          <w:sz w:val="20"/>
          <w:szCs w:val="20"/>
        </w:rPr>
      </w:pPr>
      <w:r w:rsidRPr="00E24DC3">
        <w:rPr>
          <w:rFonts w:ascii="Arial" w:hAnsi="Arial" w:cs="Arial"/>
          <w:color w:val="453D37"/>
          <w:sz w:val="20"/>
          <w:szCs w:val="20"/>
        </w:rPr>
        <w:t xml:space="preserve">Should you have any questions, please contact </w:t>
      </w:r>
      <w:hyperlink r:id="rId11" w:history="1">
        <w:r w:rsidRPr="00E24DC3">
          <w:rPr>
            <w:rStyle w:val="Hyperlink"/>
            <w:rFonts w:ascii="Arial" w:hAnsi="Arial" w:cs="Arial"/>
            <w:color w:val="EC6411"/>
            <w:sz w:val="20"/>
            <w:szCs w:val="20"/>
          </w:rPr>
          <w:t>events@decommission.net</w:t>
        </w:r>
      </w:hyperlink>
    </w:p>
    <w:p w14:paraId="7F2AC3D6" w14:textId="77777777" w:rsidR="00D13129" w:rsidRDefault="00D13129" w:rsidP="00D13129">
      <w:pPr>
        <w:rPr>
          <w:rFonts w:ascii="Arial" w:hAnsi="Arial" w:cs="Arial"/>
          <w:b/>
          <w:color w:val="7030A0"/>
          <w:sz w:val="20"/>
          <w:szCs w:val="20"/>
        </w:rPr>
      </w:pPr>
    </w:p>
    <w:p w14:paraId="26A7D46B" w14:textId="77777777" w:rsidR="00D13129" w:rsidRDefault="00D13129" w:rsidP="00D13129">
      <w:pPr>
        <w:rPr>
          <w:rFonts w:ascii="Arial" w:hAnsi="Arial" w:cs="Arial"/>
          <w:b/>
          <w:color w:val="662266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08"/>
        <w:gridCol w:w="6568"/>
      </w:tblGrid>
      <w:tr w:rsidR="00D13129" w14:paraId="7088A75D" w14:textId="77777777" w:rsidTr="000803EE">
        <w:trPr>
          <w:trHeight w:val="454"/>
        </w:trPr>
        <w:tc>
          <w:tcPr>
            <w:tcW w:w="2908" w:type="dxa"/>
            <w:vAlign w:val="center"/>
          </w:tcPr>
          <w:p w14:paraId="25D8A6B6" w14:textId="0142AFD6" w:rsidR="000803EE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>Contact Nam</w:t>
            </w:r>
            <w:r w:rsidR="000803EE">
              <w:rPr>
                <w:rFonts w:ascii="Arial" w:hAnsi="Arial" w:cs="Arial"/>
                <w:b/>
                <w:color w:val="EC6411"/>
                <w:sz w:val="20"/>
                <w:szCs w:val="20"/>
              </w:rPr>
              <w:t>e</w:t>
            </w:r>
          </w:p>
        </w:tc>
        <w:tc>
          <w:tcPr>
            <w:tcW w:w="6568" w:type="dxa"/>
            <w:vAlign w:val="center"/>
          </w:tcPr>
          <w:p w14:paraId="03806AAA" w14:textId="77777777" w:rsidR="00D13129" w:rsidRDefault="00D13129" w:rsidP="000803EE">
            <w:pPr>
              <w:rPr>
                <w:rFonts w:ascii="Arial" w:hAnsi="Arial" w:cs="Arial"/>
                <w:b/>
                <w:color w:val="662266"/>
                <w:sz w:val="20"/>
                <w:szCs w:val="20"/>
              </w:rPr>
            </w:pPr>
          </w:p>
        </w:tc>
      </w:tr>
      <w:tr w:rsidR="00D13129" w14:paraId="5A3A96D4" w14:textId="77777777" w:rsidTr="000803EE">
        <w:trPr>
          <w:trHeight w:val="454"/>
        </w:trPr>
        <w:tc>
          <w:tcPr>
            <w:tcW w:w="2908" w:type="dxa"/>
            <w:vAlign w:val="center"/>
          </w:tcPr>
          <w:p w14:paraId="4968008A" w14:textId="76604DF3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>Company Name</w:t>
            </w:r>
          </w:p>
        </w:tc>
        <w:tc>
          <w:tcPr>
            <w:tcW w:w="6568" w:type="dxa"/>
            <w:vAlign w:val="center"/>
          </w:tcPr>
          <w:p w14:paraId="35E9825A" w14:textId="77777777" w:rsidR="00D13129" w:rsidRDefault="00D13129" w:rsidP="000803EE">
            <w:pPr>
              <w:rPr>
                <w:rFonts w:ascii="Arial" w:hAnsi="Arial" w:cs="Arial"/>
                <w:b/>
                <w:color w:val="662266"/>
                <w:sz w:val="20"/>
                <w:szCs w:val="20"/>
              </w:rPr>
            </w:pPr>
          </w:p>
        </w:tc>
      </w:tr>
      <w:tr w:rsidR="00D13129" w14:paraId="34B2188B" w14:textId="77777777" w:rsidTr="000803EE">
        <w:trPr>
          <w:trHeight w:val="454"/>
        </w:trPr>
        <w:tc>
          <w:tcPr>
            <w:tcW w:w="2908" w:type="dxa"/>
            <w:vAlign w:val="center"/>
          </w:tcPr>
          <w:p w14:paraId="1CD6EC42" w14:textId="679B5FBB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>Job Title</w:t>
            </w:r>
          </w:p>
        </w:tc>
        <w:tc>
          <w:tcPr>
            <w:tcW w:w="6568" w:type="dxa"/>
            <w:vAlign w:val="center"/>
          </w:tcPr>
          <w:p w14:paraId="7C32674E" w14:textId="77777777" w:rsidR="00D13129" w:rsidRDefault="00D13129" w:rsidP="000803EE">
            <w:pPr>
              <w:rPr>
                <w:rFonts w:ascii="Arial" w:hAnsi="Arial" w:cs="Arial"/>
                <w:b/>
                <w:color w:val="662266"/>
                <w:sz w:val="20"/>
                <w:szCs w:val="20"/>
              </w:rPr>
            </w:pPr>
          </w:p>
        </w:tc>
      </w:tr>
      <w:tr w:rsidR="00D13129" w14:paraId="6F3BF9CD" w14:textId="77777777" w:rsidTr="000803EE">
        <w:trPr>
          <w:trHeight w:val="454"/>
        </w:trPr>
        <w:tc>
          <w:tcPr>
            <w:tcW w:w="2908" w:type="dxa"/>
            <w:vAlign w:val="center"/>
          </w:tcPr>
          <w:p w14:paraId="36F96278" w14:textId="4EB48949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>Telephone Number</w:t>
            </w:r>
          </w:p>
        </w:tc>
        <w:tc>
          <w:tcPr>
            <w:tcW w:w="6568" w:type="dxa"/>
            <w:vAlign w:val="center"/>
          </w:tcPr>
          <w:p w14:paraId="18437714" w14:textId="77777777" w:rsidR="00D13129" w:rsidRDefault="00D13129" w:rsidP="000803EE">
            <w:pPr>
              <w:rPr>
                <w:rFonts w:ascii="Arial" w:hAnsi="Arial" w:cs="Arial"/>
                <w:b/>
                <w:color w:val="662266"/>
                <w:sz w:val="20"/>
                <w:szCs w:val="20"/>
              </w:rPr>
            </w:pPr>
          </w:p>
        </w:tc>
      </w:tr>
      <w:tr w:rsidR="00D13129" w14:paraId="0D1994FD" w14:textId="77777777" w:rsidTr="000803EE">
        <w:trPr>
          <w:trHeight w:val="454"/>
        </w:trPr>
        <w:tc>
          <w:tcPr>
            <w:tcW w:w="2908" w:type="dxa"/>
            <w:vAlign w:val="center"/>
          </w:tcPr>
          <w:p w14:paraId="5B721586" w14:textId="7F039520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>E-Mail Address</w:t>
            </w:r>
          </w:p>
        </w:tc>
        <w:tc>
          <w:tcPr>
            <w:tcW w:w="6568" w:type="dxa"/>
            <w:vAlign w:val="center"/>
          </w:tcPr>
          <w:p w14:paraId="42B0A0E7" w14:textId="77777777" w:rsidR="00D13129" w:rsidRDefault="00D13129" w:rsidP="000803EE">
            <w:pPr>
              <w:rPr>
                <w:rFonts w:ascii="Arial" w:hAnsi="Arial" w:cs="Arial"/>
                <w:b/>
                <w:color w:val="662266"/>
                <w:sz w:val="20"/>
                <w:szCs w:val="20"/>
              </w:rPr>
            </w:pPr>
          </w:p>
        </w:tc>
      </w:tr>
    </w:tbl>
    <w:p w14:paraId="297563EF" w14:textId="77777777" w:rsidR="00D13129" w:rsidRDefault="00D13129" w:rsidP="00D13129">
      <w:pPr>
        <w:rPr>
          <w:rFonts w:ascii="Arial" w:hAnsi="Arial" w:cs="Arial"/>
          <w:b/>
          <w:color w:val="662266"/>
          <w:sz w:val="20"/>
          <w:szCs w:val="20"/>
        </w:rPr>
      </w:pPr>
    </w:p>
    <w:p w14:paraId="3DD55D58" w14:textId="4D74AB99" w:rsidR="00777129" w:rsidRDefault="000803EE" w:rsidP="00D13129">
      <w:pPr>
        <w:rPr>
          <w:rFonts w:ascii="Arial" w:hAnsi="Arial" w:cs="Arial"/>
          <w:b/>
          <w:color w:val="EC6411"/>
          <w:sz w:val="20"/>
          <w:szCs w:val="20"/>
        </w:rPr>
      </w:pPr>
      <w:r>
        <w:rPr>
          <w:rFonts w:ascii="Arial" w:hAnsi="Arial" w:cs="Arial"/>
          <w:b/>
          <w:color w:val="EC6411"/>
          <w:sz w:val="20"/>
          <w:szCs w:val="20"/>
        </w:rPr>
        <w:br/>
      </w:r>
      <w:r>
        <w:rPr>
          <w:rFonts w:ascii="Arial" w:hAnsi="Arial" w:cs="Arial"/>
          <w:b/>
          <w:color w:val="EC6411"/>
          <w:sz w:val="20"/>
          <w:szCs w:val="20"/>
        </w:rPr>
        <w:br/>
      </w:r>
      <w:r>
        <w:rPr>
          <w:rFonts w:ascii="Arial" w:hAnsi="Arial" w:cs="Arial"/>
          <w:b/>
          <w:color w:val="EC6411"/>
          <w:sz w:val="20"/>
          <w:szCs w:val="20"/>
        </w:rPr>
        <w:br/>
      </w:r>
    </w:p>
    <w:p w14:paraId="491B2AE3" w14:textId="70AD279B" w:rsidR="00D13129" w:rsidRPr="00E24DC3" w:rsidRDefault="00D13129" w:rsidP="00D13129">
      <w:pPr>
        <w:rPr>
          <w:rFonts w:ascii="Arial" w:hAnsi="Arial" w:cs="Arial"/>
          <w:b/>
          <w:color w:val="EC6411"/>
          <w:sz w:val="20"/>
          <w:szCs w:val="20"/>
        </w:rPr>
      </w:pPr>
      <w:r w:rsidRPr="00E24DC3">
        <w:rPr>
          <w:rFonts w:ascii="Arial" w:hAnsi="Arial" w:cs="Arial"/>
          <w:b/>
          <w:color w:val="EC6411"/>
          <w:sz w:val="20"/>
          <w:szCs w:val="20"/>
        </w:rPr>
        <w:lastRenderedPageBreak/>
        <w:t>Max 250 words for each of the below sections.</w:t>
      </w:r>
    </w:p>
    <w:p w14:paraId="3249216E" w14:textId="77777777" w:rsidR="00D13129" w:rsidRDefault="00D13129" w:rsidP="00D13129">
      <w:pPr>
        <w:rPr>
          <w:rFonts w:ascii="Arial" w:hAnsi="Arial" w:cs="Arial"/>
          <w:b/>
          <w:color w:val="662266"/>
          <w:sz w:val="20"/>
          <w:szCs w:val="20"/>
        </w:rPr>
      </w:pPr>
    </w:p>
    <w:p w14:paraId="3A944012" w14:textId="77777777" w:rsidR="00D13129" w:rsidRDefault="00D13129" w:rsidP="00D13129">
      <w:pPr>
        <w:rPr>
          <w:rFonts w:ascii="Arial" w:hAnsi="Arial" w:cs="Arial"/>
          <w:b/>
          <w:color w:val="662266"/>
          <w:sz w:val="20"/>
          <w:szCs w:val="20"/>
        </w:rPr>
      </w:pP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9445"/>
      </w:tblGrid>
      <w:tr w:rsidR="00D13129" w14:paraId="7E33AEE9" w14:textId="77777777" w:rsidTr="000803EE">
        <w:trPr>
          <w:trHeight w:val="454"/>
        </w:trPr>
        <w:tc>
          <w:tcPr>
            <w:tcW w:w="9445" w:type="dxa"/>
            <w:vAlign w:val="center"/>
          </w:tcPr>
          <w:p w14:paraId="6C9A802A" w14:textId="2D74A746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>Entry summary</w:t>
            </w:r>
          </w:p>
        </w:tc>
      </w:tr>
      <w:tr w:rsidR="00D13129" w14:paraId="4F13BC0C" w14:textId="77777777" w:rsidTr="000803EE">
        <w:trPr>
          <w:trHeight w:val="2268"/>
        </w:trPr>
        <w:tc>
          <w:tcPr>
            <w:tcW w:w="9445" w:type="dxa"/>
            <w:vAlign w:val="center"/>
          </w:tcPr>
          <w:p w14:paraId="1FCA10F7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25F991FF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7262BB4D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50B866BE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4D4A64E8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3A0E08F9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477B197D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588DB2DD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D13129" w14:paraId="4DBCCC62" w14:textId="77777777" w:rsidTr="000803EE">
        <w:trPr>
          <w:trHeight w:val="680"/>
        </w:trPr>
        <w:tc>
          <w:tcPr>
            <w:tcW w:w="9445" w:type="dxa"/>
            <w:vAlign w:val="center"/>
          </w:tcPr>
          <w:p w14:paraId="0BFB962C" w14:textId="1933172C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Please describe the project, </w:t>
            </w:r>
            <w:r w:rsidR="00777129"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>activity,</w:t>
            </w: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 or achievement that this application is based upon. (Please note that this project should apply to activity that has taken place within the last 12 months).</w:t>
            </w:r>
          </w:p>
        </w:tc>
      </w:tr>
      <w:tr w:rsidR="00D13129" w14:paraId="2C86AA28" w14:textId="77777777" w:rsidTr="000803EE">
        <w:trPr>
          <w:trHeight w:val="2268"/>
        </w:trPr>
        <w:tc>
          <w:tcPr>
            <w:tcW w:w="9445" w:type="dxa"/>
            <w:vAlign w:val="center"/>
          </w:tcPr>
          <w:p w14:paraId="5EF9A07E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298EFA43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D2392CF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8C4116E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4DD50BF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196F9A89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98849DE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D13129" w14:paraId="2616F717" w14:textId="77777777" w:rsidTr="000803EE">
        <w:trPr>
          <w:trHeight w:val="454"/>
        </w:trPr>
        <w:tc>
          <w:tcPr>
            <w:tcW w:w="9445" w:type="dxa"/>
            <w:vAlign w:val="center"/>
          </w:tcPr>
          <w:p w14:paraId="73FC0349" w14:textId="580CB61E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>What were the key challenges and how were they overcome?</w:t>
            </w:r>
          </w:p>
        </w:tc>
      </w:tr>
      <w:tr w:rsidR="00D13129" w14:paraId="7509D439" w14:textId="77777777" w:rsidTr="000803EE">
        <w:trPr>
          <w:trHeight w:val="2268"/>
        </w:trPr>
        <w:tc>
          <w:tcPr>
            <w:tcW w:w="9445" w:type="dxa"/>
            <w:vAlign w:val="center"/>
          </w:tcPr>
          <w:p w14:paraId="5A11F2AA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7D973E45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2E3CC717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6CAE9817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10DA94A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42423F9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7984C1C0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  <w:tr w:rsidR="00D13129" w14:paraId="3840405D" w14:textId="77777777" w:rsidTr="000803EE">
        <w:trPr>
          <w:trHeight w:val="680"/>
        </w:trPr>
        <w:tc>
          <w:tcPr>
            <w:tcW w:w="9445" w:type="dxa"/>
            <w:vAlign w:val="center"/>
          </w:tcPr>
          <w:p w14:paraId="7344FA39" w14:textId="7AB39382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>What</w:t>
            </w:r>
            <w:r w:rsidR="00DB3E37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 was the</w:t>
            </w:r>
            <w:r w:rsidRPr="00E24DC3">
              <w:rPr>
                <w:rFonts w:ascii="Arial" w:hAnsi="Arial" w:cs="Arial"/>
                <w:b/>
                <w:color w:val="EC6411"/>
                <w:sz w:val="20"/>
                <w:szCs w:val="20"/>
              </w:rPr>
              <w:t xml:space="preserve"> impact? (Please note this can include examples of team integration, shared and transferred responsibilities and information sharing.)</w:t>
            </w:r>
          </w:p>
        </w:tc>
      </w:tr>
      <w:tr w:rsidR="00D13129" w14:paraId="74C823D4" w14:textId="77777777" w:rsidTr="000803EE">
        <w:trPr>
          <w:trHeight w:val="2268"/>
        </w:trPr>
        <w:tc>
          <w:tcPr>
            <w:tcW w:w="9445" w:type="dxa"/>
            <w:vAlign w:val="center"/>
          </w:tcPr>
          <w:p w14:paraId="13F1F9BE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4506AC37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2C098AAE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051A00BE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  <w:p w14:paraId="5938D820" w14:textId="77777777" w:rsidR="00D13129" w:rsidRPr="00E24DC3" w:rsidRDefault="00D13129" w:rsidP="000803EE">
            <w:pPr>
              <w:rPr>
                <w:rFonts w:ascii="Arial" w:hAnsi="Arial" w:cs="Arial"/>
                <w:b/>
                <w:color w:val="EC6411"/>
                <w:sz w:val="20"/>
                <w:szCs w:val="20"/>
              </w:rPr>
            </w:pPr>
          </w:p>
        </w:tc>
      </w:tr>
    </w:tbl>
    <w:p w14:paraId="2C796635" w14:textId="3B6259E4" w:rsidR="00D95F85" w:rsidRPr="004A2B5D" w:rsidRDefault="00D95F85" w:rsidP="00EC0748">
      <w:pPr>
        <w:spacing w:before="240" w:line="260" w:lineRule="exact"/>
        <w:rPr>
          <w:sz w:val="20"/>
          <w:szCs w:val="20"/>
        </w:rPr>
      </w:pPr>
    </w:p>
    <w:sectPr w:rsidR="00D95F85" w:rsidRPr="004A2B5D" w:rsidSect="00EC0748">
      <w:headerReference w:type="default" r:id="rId12"/>
      <w:footerReference w:type="default" r:id="rId13"/>
      <w:pgSz w:w="11900" w:h="16840"/>
      <w:pgMar w:top="-1985" w:right="1134" w:bottom="1701" w:left="1134" w:header="425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68CEB" w14:textId="77777777" w:rsidR="005E04D7" w:rsidRDefault="005E04D7" w:rsidP="00F5328D">
      <w:r>
        <w:separator/>
      </w:r>
    </w:p>
  </w:endnote>
  <w:endnote w:type="continuationSeparator" w:id="0">
    <w:p w14:paraId="2D76756A" w14:textId="77777777" w:rsidR="005E04D7" w:rsidRDefault="005E04D7" w:rsidP="00F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FFB4" w14:textId="65966A2E" w:rsidR="00D95F85" w:rsidRDefault="004A2B5D" w:rsidP="004A2B5D">
    <w:pPr>
      <w:pStyle w:val="Footer"/>
      <w:ind w:left="-1134"/>
    </w:pPr>
    <w:r>
      <w:rPr>
        <w:noProof/>
      </w:rPr>
      <w:drawing>
        <wp:inline distT="0" distB="0" distL="0" distR="0" wp14:anchorId="56744EDC" wp14:editId="6BE8B37F">
          <wp:extent cx="7534771" cy="1101428"/>
          <wp:effectExtent l="0" t="0" r="0" b="3810"/>
          <wp:docPr id="1056855764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27950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501" cy="1148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31314" w14:textId="77777777" w:rsidR="005E04D7" w:rsidRDefault="005E04D7" w:rsidP="00F5328D">
      <w:r>
        <w:separator/>
      </w:r>
    </w:p>
  </w:footnote>
  <w:footnote w:type="continuationSeparator" w:id="0">
    <w:p w14:paraId="18018F0E" w14:textId="77777777" w:rsidR="005E04D7" w:rsidRDefault="005E04D7" w:rsidP="00F5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A586B" w14:textId="544E2D5D" w:rsidR="00F5328D" w:rsidRDefault="00062393" w:rsidP="004A2B5D">
    <w:pPr>
      <w:pStyle w:val="Header"/>
      <w:ind w:left="-1134"/>
      <w:jc w:val="right"/>
    </w:pPr>
    <w:r>
      <w:rPr>
        <w:noProof/>
      </w:rPr>
      <w:drawing>
        <wp:inline distT="0" distB="0" distL="0" distR="0" wp14:anchorId="54E87B35" wp14:editId="1FDA2AB5">
          <wp:extent cx="7631291" cy="1115835"/>
          <wp:effectExtent l="0" t="0" r="1905" b="1905"/>
          <wp:docPr id="3212136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5493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1291" cy="111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4783D"/>
    <w:multiLevelType w:val="hybridMultilevel"/>
    <w:tmpl w:val="38FC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40D3A"/>
    <w:multiLevelType w:val="hybridMultilevel"/>
    <w:tmpl w:val="591A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06C89"/>
    <w:multiLevelType w:val="hybridMultilevel"/>
    <w:tmpl w:val="4B16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526">
    <w:abstractNumId w:val="2"/>
  </w:num>
  <w:num w:numId="2" w16cid:durableId="1587375400">
    <w:abstractNumId w:val="1"/>
  </w:num>
  <w:num w:numId="3" w16cid:durableId="1949121056">
    <w:abstractNumId w:val="0"/>
  </w:num>
  <w:num w:numId="4" w16cid:durableId="44658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8D"/>
    <w:rsid w:val="00005695"/>
    <w:rsid w:val="00007A36"/>
    <w:rsid w:val="00046802"/>
    <w:rsid w:val="00047EA1"/>
    <w:rsid w:val="00062393"/>
    <w:rsid w:val="000803EE"/>
    <w:rsid w:val="00085A6A"/>
    <w:rsid w:val="000D7E67"/>
    <w:rsid w:val="0016558D"/>
    <w:rsid w:val="001A387C"/>
    <w:rsid w:val="00245185"/>
    <w:rsid w:val="00257389"/>
    <w:rsid w:val="00271ADE"/>
    <w:rsid w:val="00287B81"/>
    <w:rsid w:val="00290F23"/>
    <w:rsid w:val="00292519"/>
    <w:rsid w:val="002A4F04"/>
    <w:rsid w:val="002A4F99"/>
    <w:rsid w:val="002C4437"/>
    <w:rsid w:val="00322787"/>
    <w:rsid w:val="00354B1D"/>
    <w:rsid w:val="003A092D"/>
    <w:rsid w:val="003B4065"/>
    <w:rsid w:val="003C6DCE"/>
    <w:rsid w:val="003E3C15"/>
    <w:rsid w:val="003F4FDA"/>
    <w:rsid w:val="00444CE5"/>
    <w:rsid w:val="00497B5C"/>
    <w:rsid w:val="004A2B5D"/>
    <w:rsid w:val="004D7236"/>
    <w:rsid w:val="004E6AA4"/>
    <w:rsid w:val="004F6FA5"/>
    <w:rsid w:val="00521A76"/>
    <w:rsid w:val="00534BF8"/>
    <w:rsid w:val="00536D38"/>
    <w:rsid w:val="0054664D"/>
    <w:rsid w:val="00553256"/>
    <w:rsid w:val="00576D5E"/>
    <w:rsid w:val="005B0DAC"/>
    <w:rsid w:val="005B5BCC"/>
    <w:rsid w:val="005C23EC"/>
    <w:rsid w:val="005E04D7"/>
    <w:rsid w:val="00612D09"/>
    <w:rsid w:val="00626882"/>
    <w:rsid w:val="006347BE"/>
    <w:rsid w:val="00685F05"/>
    <w:rsid w:val="006D67EF"/>
    <w:rsid w:val="006F6740"/>
    <w:rsid w:val="00724A99"/>
    <w:rsid w:val="007761D7"/>
    <w:rsid w:val="00777129"/>
    <w:rsid w:val="008010CA"/>
    <w:rsid w:val="00833052"/>
    <w:rsid w:val="0087513C"/>
    <w:rsid w:val="00894DE3"/>
    <w:rsid w:val="008F0D6E"/>
    <w:rsid w:val="00905449"/>
    <w:rsid w:val="00916470"/>
    <w:rsid w:val="009339F2"/>
    <w:rsid w:val="009829B4"/>
    <w:rsid w:val="00985BF6"/>
    <w:rsid w:val="0099677C"/>
    <w:rsid w:val="009B129B"/>
    <w:rsid w:val="009C5F5F"/>
    <w:rsid w:val="00A83288"/>
    <w:rsid w:val="00A85C8C"/>
    <w:rsid w:val="00AC19C2"/>
    <w:rsid w:val="00AE4425"/>
    <w:rsid w:val="00AF45A1"/>
    <w:rsid w:val="00AF6E58"/>
    <w:rsid w:val="00B368CE"/>
    <w:rsid w:val="00B43F44"/>
    <w:rsid w:val="00B756B4"/>
    <w:rsid w:val="00C02203"/>
    <w:rsid w:val="00D13129"/>
    <w:rsid w:val="00D4274A"/>
    <w:rsid w:val="00D44FDF"/>
    <w:rsid w:val="00D85A29"/>
    <w:rsid w:val="00D95F85"/>
    <w:rsid w:val="00DB3E37"/>
    <w:rsid w:val="00DC4201"/>
    <w:rsid w:val="00DD0981"/>
    <w:rsid w:val="00DF1D6B"/>
    <w:rsid w:val="00E10C27"/>
    <w:rsid w:val="00E24DC3"/>
    <w:rsid w:val="00E37C15"/>
    <w:rsid w:val="00E843E8"/>
    <w:rsid w:val="00EA1971"/>
    <w:rsid w:val="00EC00A5"/>
    <w:rsid w:val="00EC0748"/>
    <w:rsid w:val="00ED05E8"/>
    <w:rsid w:val="00F5328D"/>
    <w:rsid w:val="00F65734"/>
    <w:rsid w:val="00F671B0"/>
    <w:rsid w:val="00F76510"/>
    <w:rsid w:val="00FA2D6D"/>
    <w:rsid w:val="00FB73EC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D0B2B"/>
  <w14:defaultImageDpi w14:val="32767"/>
  <w15:chartTrackingRefBased/>
  <w15:docId w15:val="{190611D1-A78D-014D-8A40-238DE19F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28D"/>
  </w:style>
  <w:style w:type="paragraph" w:styleId="Footer">
    <w:name w:val="footer"/>
    <w:basedOn w:val="Normal"/>
    <w:link w:val="FooterChar"/>
    <w:uiPriority w:val="99"/>
    <w:unhideWhenUsed/>
    <w:rsid w:val="00F53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28D"/>
  </w:style>
  <w:style w:type="character" w:styleId="Hyperlink">
    <w:name w:val="Hyperlink"/>
    <w:basedOn w:val="DefaultParagraphFont"/>
    <w:uiPriority w:val="99"/>
    <w:unhideWhenUsed/>
    <w:rsid w:val="003E3C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3C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B1D"/>
    <w:pPr>
      <w:ind w:left="720"/>
      <w:contextualSpacing/>
    </w:pPr>
  </w:style>
  <w:style w:type="table" w:styleId="TableGrid">
    <w:name w:val="Table Grid"/>
    <w:basedOn w:val="TableNormal"/>
    <w:uiPriority w:val="59"/>
    <w:rsid w:val="00D1312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D13129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s@decommission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vents@decommission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58B9CF9492944BEA7C641A300A882" ma:contentTypeVersion="13" ma:contentTypeDescription="Create a new document." ma:contentTypeScope="" ma:versionID="5df4b2ae54e7bccb2ca7dc5725fc1f16">
  <xsd:schema xmlns:xsd="http://www.w3.org/2001/XMLSchema" xmlns:xs="http://www.w3.org/2001/XMLSchema" xmlns:p="http://schemas.microsoft.com/office/2006/metadata/properties" xmlns:ns2="ab1c1960-c5f8-4f74-9f66-197c869e01f0" xmlns:ns3="d34f0344-22ad-47e3-99d0-cacaa25f20be" targetNamespace="http://schemas.microsoft.com/office/2006/metadata/properties" ma:root="true" ma:fieldsID="16f963fe55d5e18cea7845dccffa3a20" ns2:_="" ns3:_="">
    <xsd:import namespace="ab1c1960-c5f8-4f74-9f66-197c869e01f0"/>
    <xsd:import namespace="d34f0344-22ad-47e3-99d0-cacaa25f2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c1960-c5f8-4f74-9f66-197c869e0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ab3e1a7-ade6-4d2a-bf68-03c378ca1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0344-22ad-47e3-99d0-cacaa25f20b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128d55-db4d-4df3-a80b-3d1fb8a1d376}" ma:internalName="TaxCatchAll" ma:showField="CatchAllData" ma:web="d34f0344-22ad-47e3-99d0-cacaa25f2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1c1960-c5f8-4f74-9f66-197c869e01f0">
      <Terms xmlns="http://schemas.microsoft.com/office/infopath/2007/PartnerControls"/>
    </lcf76f155ced4ddcb4097134ff3c332f>
    <TaxCatchAll xmlns="d34f0344-22ad-47e3-99d0-cacaa25f20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DE229-4D3C-45EA-B662-F68E387F5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c1960-c5f8-4f74-9f66-197c869e01f0"/>
    <ds:schemaRef ds:uri="d34f0344-22ad-47e3-99d0-cacaa25f2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CFADF2-E16F-45E2-AFA2-A83ABBC9178F}">
  <ds:schemaRefs>
    <ds:schemaRef ds:uri="http://schemas.microsoft.com/office/2006/metadata/properties"/>
    <ds:schemaRef ds:uri="http://schemas.microsoft.com/office/infopath/2007/PartnerControls"/>
    <ds:schemaRef ds:uri="ab1c1960-c5f8-4f74-9f66-197c869e01f0"/>
    <ds:schemaRef ds:uri="d34f0344-22ad-47e3-99d0-cacaa25f20be"/>
  </ds:schemaRefs>
</ds:datastoreItem>
</file>

<file path=customXml/itemProps3.xml><?xml version="1.0" encoding="utf-8"?>
<ds:datastoreItem xmlns:ds="http://schemas.openxmlformats.org/officeDocument/2006/customXml" ds:itemID="{79749386-CC17-4893-9F77-447E51AB93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Porter (Student)</dc:creator>
  <cp:keywords/>
  <dc:description/>
  <cp:lastModifiedBy>Dana Smith</cp:lastModifiedBy>
  <cp:revision>17</cp:revision>
  <dcterms:created xsi:type="dcterms:W3CDTF">2024-08-20T09:24:00Z</dcterms:created>
  <dcterms:modified xsi:type="dcterms:W3CDTF">2024-11-05T11:18:00Z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0x01010087758B9CF9492944BEA7C641A300A882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